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397" w:tblpY="-924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A6788" w:rsidRPr="005B7151" w:rsidTr="007565A0">
        <w:tc>
          <w:tcPr>
            <w:tcW w:w="4927" w:type="dxa"/>
          </w:tcPr>
          <w:p w:rsidR="001A6788" w:rsidRPr="005B7151" w:rsidRDefault="001A6788" w:rsidP="007565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1A6788" w:rsidRPr="005B7151" w:rsidRDefault="001A6788" w:rsidP="007565A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A6788" w:rsidRDefault="001A6788" w:rsidP="007565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  <w:r w:rsidR="00F64175">
              <w:rPr>
                <w:sz w:val="28"/>
                <w:szCs w:val="28"/>
                <w:lang w:val="uk-UA"/>
              </w:rPr>
              <w:t>протоколу педагогічної ради</w:t>
            </w:r>
            <w:r w:rsidRPr="005B7151">
              <w:rPr>
                <w:sz w:val="28"/>
                <w:szCs w:val="28"/>
                <w:lang w:val="uk-UA"/>
              </w:rPr>
              <w:t xml:space="preserve"> Харківського республіканського ліцею-інтернату спортивного профілю </w:t>
            </w:r>
          </w:p>
          <w:p w:rsidR="001A6788" w:rsidRPr="005B7151" w:rsidRDefault="00F64175" w:rsidP="007565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06.06.2025  № 13</w:t>
            </w:r>
          </w:p>
        </w:tc>
      </w:tr>
    </w:tbl>
    <w:p w:rsidR="001A6788" w:rsidRDefault="001A6788" w:rsidP="001A6788">
      <w:pPr>
        <w:jc w:val="right"/>
        <w:rPr>
          <w:b/>
          <w:bCs/>
          <w:sz w:val="28"/>
          <w:szCs w:val="28"/>
          <w:lang w:val="uk-UA"/>
        </w:rPr>
      </w:pPr>
    </w:p>
    <w:p w:rsidR="001A6788" w:rsidRPr="00414078" w:rsidRDefault="001A6788" w:rsidP="001A6788">
      <w:pPr>
        <w:rPr>
          <w:sz w:val="28"/>
          <w:szCs w:val="28"/>
          <w:lang w:val="uk-UA"/>
        </w:rPr>
      </w:pPr>
    </w:p>
    <w:p w:rsidR="001A6788" w:rsidRPr="00414078" w:rsidRDefault="001A6788" w:rsidP="001A6788">
      <w:pPr>
        <w:rPr>
          <w:sz w:val="28"/>
          <w:szCs w:val="28"/>
          <w:lang w:val="uk-UA"/>
        </w:rPr>
      </w:pPr>
    </w:p>
    <w:p w:rsidR="001A6788" w:rsidRPr="00414078" w:rsidRDefault="001A6788" w:rsidP="001A6788">
      <w:pPr>
        <w:jc w:val="center"/>
        <w:rPr>
          <w:b/>
          <w:lang w:val="uk-UA"/>
        </w:rPr>
      </w:pPr>
      <w:r w:rsidRPr="00414078">
        <w:rPr>
          <w:b/>
          <w:lang w:val="uk-UA"/>
        </w:rPr>
        <w:t xml:space="preserve">Форма узагальнення результатів виконання освітньої програми </w:t>
      </w:r>
    </w:p>
    <w:p w:rsidR="001A6788" w:rsidRPr="00414078" w:rsidRDefault="001A6788" w:rsidP="001A6788">
      <w:pPr>
        <w:jc w:val="center"/>
        <w:rPr>
          <w:b/>
          <w:lang w:val="uk-UA"/>
        </w:rPr>
      </w:pPr>
      <w:r w:rsidRPr="00414078">
        <w:rPr>
          <w:b/>
          <w:lang w:val="uk-UA"/>
        </w:rPr>
        <w:t>Харківського республіканського ліцею-інтернату спортивного профілю у 2024/2025 навчальному році</w:t>
      </w:r>
    </w:p>
    <w:p w:rsidR="001A6788" w:rsidRPr="00414078" w:rsidRDefault="001A6788" w:rsidP="001A6788">
      <w:pPr>
        <w:rPr>
          <w:lang w:val="uk-UA"/>
        </w:rPr>
      </w:pPr>
      <w:r w:rsidRPr="00414078">
        <w:rPr>
          <w:lang w:val="uk-UA"/>
        </w:rPr>
        <w:t>Критерії:</w:t>
      </w:r>
    </w:p>
    <w:p w:rsidR="001A6788" w:rsidRPr="00414078" w:rsidRDefault="001A6788" w:rsidP="001A6788">
      <w:pPr>
        <w:numPr>
          <w:ilvl w:val="0"/>
          <w:numId w:val="2"/>
        </w:numPr>
        <w:rPr>
          <w:lang w:val="uk-UA"/>
        </w:rPr>
      </w:pPr>
      <w:r w:rsidRPr="00414078">
        <w:rPr>
          <w:lang w:val="uk-UA"/>
        </w:rPr>
        <w:t>Низький</w:t>
      </w:r>
    </w:p>
    <w:p w:rsidR="001A6788" w:rsidRPr="00414078" w:rsidRDefault="001A6788" w:rsidP="001A6788">
      <w:pPr>
        <w:numPr>
          <w:ilvl w:val="0"/>
          <w:numId w:val="2"/>
        </w:numPr>
        <w:rPr>
          <w:lang w:val="uk-UA"/>
        </w:rPr>
      </w:pPr>
      <w:r w:rsidRPr="00414078">
        <w:rPr>
          <w:lang w:val="uk-UA"/>
        </w:rPr>
        <w:t>Середній</w:t>
      </w:r>
    </w:p>
    <w:p w:rsidR="001A6788" w:rsidRPr="00414078" w:rsidRDefault="001A6788" w:rsidP="001A6788">
      <w:pPr>
        <w:numPr>
          <w:ilvl w:val="0"/>
          <w:numId w:val="2"/>
        </w:numPr>
        <w:rPr>
          <w:lang w:val="uk-UA"/>
        </w:rPr>
      </w:pPr>
      <w:r w:rsidRPr="00414078">
        <w:rPr>
          <w:lang w:val="uk-UA"/>
        </w:rPr>
        <w:t>Достатній</w:t>
      </w:r>
    </w:p>
    <w:p w:rsidR="001A6788" w:rsidRPr="00414078" w:rsidRDefault="001A6788" w:rsidP="001A6788">
      <w:pPr>
        <w:numPr>
          <w:ilvl w:val="0"/>
          <w:numId w:val="2"/>
        </w:numPr>
        <w:rPr>
          <w:lang w:val="uk-UA"/>
        </w:rPr>
      </w:pPr>
      <w:r w:rsidRPr="00414078">
        <w:rPr>
          <w:lang w:val="uk-UA"/>
        </w:rPr>
        <w:t>Високий</w:t>
      </w:r>
    </w:p>
    <w:p w:rsidR="001A6788" w:rsidRPr="009C6420" w:rsidRDefault="001A6788" w:rsidP="009C6420">
      <w:pPr>
        <w:numPr>
          <w:ilvl w:val="0"/>
          <w:numId w:val="1"/>
        </w:numPr>
        <w:rPr>
          <w:b/>
          <w:lang w:val="uk-UA"/>
        </w:rPr>
      </w:pPr>
      <w:r w:rsidRPr="00414078">
        <w:rPr>
          <w:lang w:val="uk-UA"/>
        </w:rPr>
        <w:t xml:space="preserve"> </w:t>
      </w:r>
      <w:r>
        <w:rPr>
          <w:b/>
          <w:lang w:val="uk-UA"/>
        </w:rPr>
        <w:t>Форми організації навчального процесу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945"/>
        <w:gridCol w:w="3945"/>
      </w:tblGrid>
      <w:tr w:rsidR="00D912A3" w:rsidRPr="00D912A3" w:rsidTr="00D912A3">
        <w:trPr>
          <w:trHeight w:val="233"/>
        </w:trPr>
        <w:tc>
          <w:tcPr>
            <w:tcW w:w="1166" w:type="pct"/>
            <w:shd w:val="clear" w:color="auto" w:fill="auto"/>
          </w:tcPr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8 клас</w:t>
            </w:r>
          </w:p>
        </w:tc>
        <w:tc>
          <w:tcPr>
            <w:tcW w:w="1166" w:type="pct"/>
            <w:shd w:val="clear" w:color="auto" w:fill="auto"/>
          </w:tcPr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9 клас</w:t>
            </w:r>
          </w:p>
        </w:tc>
        <w:tc>
          <w:tcPr>
            <w:tcW w:w="1334" w:type="pct"/>
            <w:shd w:val="clear" w:color="auto" w:fill="auto"/>
          </w:tcPr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10 клас</w:t>
            </w:r>
          </w:p>
        </w:tc>
        <w:tc>
          <w:tcPr>
            <w:tcW w:w="1334" w:type="pct"/>
            <w:shd w:val="clear" w:color="auto" w:fill="auto"/>
          </w:tcPr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11 клас</w:t>
            </w:r>
          </w:p>
        </w:tc>
      </w:tr>
      <w:tr w:rsidR="00D912A3" w:rsidRPr="00F64175" w:rsidTr="00D912A3">
        <w:trPr>
          <w:trHeight w:val="233"/>
        </w:trPr>
        <w:tc>
          <w:tcPr>
            <w:tcW w:w="1166" w:type="pct"/>
            <w:shd w:val="clear" w:color="auto" w:fill="auto"/>
          </w:tcPr>
          <w:p w:rsidR="00D912A3" w:rsidRPr="00D912A3" w:rsidRDefault="00D912A3" w:rsidP="00D912A3">
            <w:pPr>
              <w:rPr>
                <w:lang w:val="uk-UA"/>
              </w:rPr>
            </w:pPr>
            <w:r w:rsidRPr="00D912A3">
              <w:rPr>
                <w:b/>
                <w:lang w:val="uk-UA"/>
              </w:rPr>
              <w:t>Урок</w:t>
            </w:r>
            <w:r w:rsidRPr="00D912A3">
              <w:rPr>
                <w:lang w:val="uk-UA"/>
              </w:rPr>
              <w:t xml:space="preserve"> (різних типів): лекції, практичні заняття, уроки засвоєння нових знань, формування вмінь та навичок, узагальнення та систематизації, контролю та корекції. </w:t>
            </w:r>
            <w:r w:rsidRPr="00D912A3">
              <w:rPr>
                <w:i/>
                <w:lang w:val="uk-UA"/>
              </w:rPr>
              <w:t xml:space="preserve">(презентації, тести ВШО, </w:t>
            </w:r>
            <w:proofErr w:type="spellStart"/>
            <w:r w:rsidRPr="00D912A3">
              <w:rPr>
                <w:i/>
                <w:lang w:val="uk-UA"/>
              </w:rPr>
              <w:t>Новатіка</w:t>
            </w:r>
            <w:proofErr w:type="spellEnd"/>
            <w:r w:rsidRPr="00D912A3">
              <w:rPr>
                <w:i/>
                <w:lang w:val="uk-UA"/>
              </w:rPr>
              <w:t xml:space="preserve"> тренажери, </w:t>
            </w:r>
            <w:proofErr w:type="spellStart"/>
            <w:r w:rsidRPr="00D912A3">
              <w:rPr>
                <w:i/>
                <w:lang w:val="uk-UA"/>
              </w:rPr>
              <w:t>Wordwall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Наурок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Liveworksheets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Canva</w:t>
            </w:r>
            <w:proofErr w:type="spellEnd"/>
            <w:r w:rsidRPr="00D912A3">
              <w:rPr>
                <w:i/>
                <w:lang w:val="uk-UA"/>
              </w:rPr>
              <w:t>, Уміти)</w:t>
            </w:r>
          </w:p>
          <w:p w:rsidR="00D912A3" w:rsidRPr="00C873A5" w:rsidRDefault="00D912A3" w:rsidP="00D912A3">
            <w:proofErr w:type="spellStart"/>
            <w:r w:rsidRPr="00D912A3">
              <w:rPr>
                <w:b/>
                <w:lang w:val="uk-UA"/>
              </w:rPr>
              <w:t>Проєктна</w:t>
            </w:r>
            <w:proofErr w:type="spellEnd"/>
            <w:r w:rsidRPr="00D912A3">
              <w:rPr>
                <w:b/>
                <w:lang w:val="uk-UA"/>
              </w:rPr>
              <w:t xml:space="preserve"> діяльність</w:t>
            </w:r>
            <w:r w:rsidRPr="00D912A3">
              <w:rPr>
                <w:lang w:val="uk-UA"/>
              </w:rPr>
              <w:t xml:space="preserve">: індивідуальні та групові </w:t>
            </w:r>
            <w:proofErr w:type="spellStart"/>
            <w:r w:rsidRPr="00D912A3">
              <w:rPr>
                <w:lang w:val="uk-UA"/>
              </w:rPr>
              <w:t>проєкти</w:t>
            </w:r>
            <w:proofErr w:type="spellEnd"/>
            <w:r w:rsidRPr="00D912A3">
              <w:rPr>
                <w:lang w:val="uk-UA"/>
              </w:rPr>
              <w:t xml:space="preserve"> з презентацією результатів. С</w:t>
            </w:r>
            <w:proofErr w:type="spellStart"/>
            <w:r w:rsidRPr="00D912A3">
              <w:t>творення</w:t>
            </w:r>
            <w:proofErr w:type="spellEnd"/>
            <w:r w:rsidRPr="00D912A3">
              <w:t xml:space="preserve"> </w:t>
            </w:r>
            <w:proofErr w:type="spellStart"/>
            <w:r w:rsidRPr="00D912A3">
              <w:t>соціальних</w:t>
            </w:r>
            <w:proofErr w:type="spellEnd"/>
            <w:r w:rsidRPr="00D912A3">
              <w:t xml:space="preserve"> </w:t>
            </w:r>
            <w:proofErr w:type="spellStart"/>
            <w:r w:rsidRPr="00D912A3">
              <w:t>роликів</w:t>
            </w:r>
            <w:proofErr w:type="spellEnd"/>
            <w:r w:rsidRPr="00D912A3">
              <w:t xml:space="preserve">, реклам, </w:t>
            </w:r>
            <w:proofErr w:type="spellStart"/>
            <w:r w:rsidRPr="00D912A3">
              <w:t>буклетів</w:t>
            </w:r>
            <w:proofErr w:type="spellEnd"/>
            <w:r w:rsidRPr="00D912A3">
              <w:t xml:space="preserve"> </w:t>
            </w:r>
            <w:r w:rsidRPr="00D912A3">
              <w:rPr>
                <w:i/>
                <w:lang w:val="uk-UA"/>
              </w:rPr>
              <w:t xml:space="preserve">(сесійні зали з шаблонами </w:t>
            </w:r>
            <w:proofErr w:type="spellStart"/>
            <w:r w:rsidRPr="00D912A3">
              <w:rPr>
                <w:i/>
                <w:lang w:val="uk-UA"/>
              </w:rPr>
              <w:t>Canva</w:t>
            </w:r>
            <w:proofErr w:type="spellEnd"/>
            <w:r w:rsidRPr="00D912A3">
              <w:rPr>
                <w:i/>
                <w:lang w:val="uk-UA"/>
              </w:rPr>
              <w:t xml:space="preserve">, структура в </w:t>
            </w:r>
            <w:proofErr w:type="spellStart"/>
            <w:r w:rsidRPr="00D912A3">
              <w:rPr>
                <w:i/>
                <w:lang w:val="uk-UA"/>
              </w:rPr>
              <w:t>Google</w:t>
            </w:r>
            <w:proofErr w:type="spellEnd"/>
            <w:r w:rsidRPr="00D912A3">
              <w:rPr>
                <w:i/>
                <w:lang w:val="uk-UA"/>
              </w:rPr>
              <w:t xml:space="preserve"> </w:t>
            </w:r>
            <w:proofErr w:type="spellStart"/>
            <w:r w:rsidRPr="00D912A3">
              <w:rPr>
                <w:i/>
                <w:lang w:val="uk-UA"/>
              </w:rPr>
              <w:t>Slide</w:t>
            </w:r>
            <w:proofErr w:type="spellEnd"/>
            <w:r w:rsidRPr="00D912A3">
              <w:rPr>
                <w:i/>
                <w:lang w:val="uk-UA"/>
              </w:rPr>
              <w:t xml:space="preserve"> )</w:t>
            </w:r>
          </w:p>
          <w:p w:rsidR="00D912A3" w:rsidRPr="00D912A3" w:rsidRDefault="00D912A3" w:rsidP="00D912A3">
            <w:pPr>
              <w:rPr>
                <w:lang w:val="uk-UA"/>
              </w:rPr>
            </w:pPr>
            <w:r w:rsidRPr="00D912A3">
              <w:rPr>
                <w:b/>
                <w:lang w:val="uk-UA"/>
              </w:rPr>
              <w:t>"Перевернутий клас":</w:t>
            </w:r>
            <w:r w:rsidRPr="00D912A3">
              <w:rPr>
                <w:lang w:val="uk-UA"/>
              </w:rPr>
              <w:t xml:space="preserve"> 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t xml:space="preserve">(ВШО, </w:t>
            </w:r>
            <w:proofErr w:type="spellStart"/>
            <w:r w:rsidRPr="00D912A3">
              <w:rPr>
                <w:i/>
                <w:lang w:val="uk-UA"/>
              </w:rPr>
              <w:t>Youtube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 xml:space="preserve"> уроки, </w:t>
            </w:r>
            <w:proofErr w:type="spellStart"/>
            <w:r w:rsidRPr="00D912A3">
              <w:rPr>
                <w:i/>
                <w:lang w:val="uk-UA"/>
              </w:rPr>
              <w:t>квести</w:t>
            </w:r>
            <w:proofErr w:type="spellEnd"/>
            <w:r w:rsidRPr="00D912A3">
              <w:rPr>
                <w:i/>
                <w:lang w:val="uk-UA"/>
              </w:rPr>
              <w:t xml:space="preserve">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>)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 xml:space="preserve">Навчальні ігри 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lastRenderedPageBreak/>
              <w:t>(</w:t>
            </w:r>
            <w:proofErr w:type="spellStart"/>
            <w:r w:rsidRPr="00D912A3">
              <w:rPr>
                <w:i/>
                <w:lang w:val="uk-UA"/>
              </w:rPr>
              <w:t>Kahoot</w:t>
            </w:r>
            <w:proofErr w:type="spellEnd"/>
            <w:r w:rsidRPr="00D912A3">
              <w:rPr>
                <w:i/>
                <w:lang w:val="uk-UA"/>
              </w:rPr>
              <w:t>)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 xml:space="preserve">Самостійна робота учнів 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</w:p>
        </w:tc>
        <w:tc>
          <w:tcPr>
            <w:tcW w:w="1166" w:type="pct"/>
            <w:shd w:val="clear" w:color="auto" w:fill="auto"/>
          </w:tcPr>
          <w:p w:rsidR="00D912A3" w:rsidRPr="00D912A3" w:rsidRDefault="00D912A3" w:rsidP="00D912A3">
            <w:pPr>
              <w:rPr>
                <w:lang w:val="uk-UA"/>
              </w:rPr>
            </w:pPr>
            <w:r w:rsidRPr="00D912A3">
              <w:rPr>
                <w:b/>
                <w:lang w:val="uk-UA"/>
              </w:rPr>
              <w:lastRenderedPageBreak/>
              <w:t>Урок</w:t>
            </w:r>
            <w:r w:rsidRPr="00D912A3">
              <w:rPr>
                <w:lang w:val="uk-UA"/>
              </w:rPr>
              <w:t xml:space="preserve"> (різних типів): лекції, практичні заняття, уроки засвоєння нових знань, формування вмінь та навичок, узагальнення та систематизації, контролю та корекції. </w:t>
            </w:r>
            <w:r w:rsidRPr="00D912A3">
              <w:rPr>
                <w:i/>
                <w:lang w:val="uk-UA"/>
              </w:rPr>
              <w:t xml:space="preserve">(презентації, тести ВШО, </w:t>
            </w:r>
            <w:proofErr w:type="spellStart"/>
            <w:r w:rsidRPr="00D912A3">
              <w:rPr>
                <w:i/>
                <w:lang w:val="uk-UA"/>
              </w:rPr>
              <w:t>Новатіка</w:t>
            </w:r>
            <w:proofErr w:type="spellEnd"/>
            <w:r w:rsidRPr="00D912A3">
              <w:rPr>
                <w:i/>
                <w:lang w:val="uk-UA"/>
              </w:rPr>
              <w:t xml:space="preserve"> тренажери, </w:t>
            </w:r>
            <w:proofErr w:type="spellStart"/>
            <w:r w:rsidRPr="00D912A3">
              <w:rPr>
                <w:i/>
                <w:lang w:val="uk-UA"/>
              </w:rPr>
              <w:t>Wordwall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Наурок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Liveworksheets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Canva</w:t>
            </w:r>
            <w:proofErr w:type="spellEnd"/>
            <w:r w:rsidRPr="00D912A3">
              <w:rPr>
                <w:i/>
                <w:lang w:val="uk-UA"/>
              </w:rPr>
              <w:t>, Уміти)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proofErr w:type="spellStart"/>
            <w:r w:rsidRPr="00D912A3">
              <w:rPr>
                <w:b/>
                <w:lang w:val="uk-UA"/>
              </w:rPr>
              <w:t>Проєктна</w:t>
            </w:r>
            <w:proofErr w:type="spellEnd"/>
            <w:r w:rsidRPr="00D912A3">
              <w:rPr>
                <w:b/>
                <w:lang w:val="uk-UA"/>
              </w:rPr>
              <w:t xml:space="preserve"> діяльність</w:t>
            </w:r>
            <w:r w:rsidRPr="00D912A3">
              <w:rPr>
                <w:lang w:val="uk-UA"/>
              </w:rPr>
              <w:t xml:space="preserve">: індивідуальні та групові </w:t>
            </w:r>
            <w:proofErr w:type="spellStart"/>
            <w:r w:rsidRPr="00D912A3">
              <w:rPr>
                <w:lang w:val="uk-UA"/>
              </w:rPr>
              <w:t>проєкти</w:t>
            </w:r>
            <w:proofErr w:type="spellEnd"/>
            <w:r w:rsidRPr="00D912A3">
              <w:rPr>
                <w:lang w:val="uk-UA"/>
              </w:rPr>
              <w:t xml:space="preserve"> з презентацією результатів. С</w:t>
            </w:r>
            <w:proofErr w:type="spellStart"/>
            <w:r w:rsidRPr="00D912A3">
              <w:t>творення</w:t>
            </w:r>
            <w:proofErr w:type="spellEnd"/>
            <w:r w:rsidRPr="00D912A3">
              <w:t xml:space="preserve"> </w:t>
            </w:r>
            <w:proofErr w:type="spellStart"/>
            <w:r w:rsidRPr="00D912A3">
              <w:t>соціальних</w:t>
            </w:r>
            <w:proofErr w:type="spellEnd"/>
            <w:r w:rsidRPr="00D912A3">
              <w:t xml:space="preserve"> </w:t>
            </w:r>
            <w:proofErr w:type="spellStart"/>
            <w:r w:rsidRPr="00D912A3">
              <w:t>роликів</w:t>
            </w:r>
            <w:proofErr w:type="spellEnd"/>
            <w:r w:rsidRPr="00D912A3">
              <w:t xml:space="preserve">, реклам, </w:t>
            </w:r>
            <w:proofErr w:type="spellStart"/>
            <w:r w:rsidRPr="00D912A3">
              <w:t>буклетів</w:t>
            </w:r>
            <w:proofErr w:type="spellEnd"/>
            <w:r w:rsidRPr="00D912A3">
              <w:t xml:space="preserve"> </w:t>
            </w:r>
            <w:r w:rsidRPr="00D912A3">
              <w:rPr>
                <w:i/>
                <w:lang w:val="uk-UA"/>
              </w:rPr>
              <w:t xml:space="preserve">(сесійні зали з шаблонами </w:t>
            </w:r>
            <w:proofErr w:type="spellStart"/>
            <w:r w:rsidRPr="00D912A3">
              <w:rPr>
                <w:i/>
                <w:lang w:val="uk-UA"/>
              </w:rPr>
              <w:t>Canva</w:t>
            </w:r>
            <w:proofErr w:type="spellEnd"/>
            <w:r w:rsidRPr="00D912A3">
              <w:rPr>
                <w:i/>
                <w:lang w:val="uk-UA"/>
              </w:rPr>
              <w:t xml:space="preserve">, структура в </w:t>
            </w:r>
            <w:proofErr w:type="spellStart"/>
            <w:r w:rsidRPr="00D912A3">
              <w:rPr>
                <w:i/>
                <w:lang w:val="uk-UA"/>
              </w:rPr>
              <w:t>Google</w:t>
            </w:r>
            <w:proofErr w:type="spellEnd"/>
            <w:r w:rsidRPr="00D912A3">
              <w:rPr>
                <w:i/>
                <w:lang w:val="uk-UA"/>
              </w:rPr>
              <w:t xml:space="preserve"> </w:t>
            </w:r>
            <w:proofErr w:type="spellStart"/>
            <w:r w:rsidRPr="00D912A3">
              <w:rPr>
                <w:i/>
                <w:lang w:val="uk-UA"/>
              </w:rPr>
              <w:t>Slide</w:t>
            </w:r>
            <w:proofErr w:type="spellEnd"/>
            <w:r w:rsidRPr="00D912A3">
              <w:rPr>
                <w:i/>
                <w:lang w:val="uk-UA"/>
              </w:rPr>
              <w:t xml:space="preserve"> )</w:t>
            </w:r>
          </w:p>
          <w:p w:rsidR="00D912A3" w:rsidRPr="00D912A3" w:rsidRDefault="00D912A3" w:rsidP="00D912A3">
            <w:pPr>
              <w:rPr>
                <w:lang w:val="uk-UA"/>
              </w:rPr>
            </w:pPr>
          </w:p>
          <w:p w:rsidR="00D912A3" w:rsidRPr="00D912A3" w:rsidRDefault="00D912A3" w:rsidP="00D912A3">
            <w:pPr>
              <w:rPr>
                <w:lang w:val="uk-UA"/>
              </w:rPr>
            </w:pPr>
            <w:r w:rsidRPr="00D912A3">
              <w:rPr>
                <w:b/>
                <w:lang w:val="uk-UA"/>
              </w:rPr>
              <w:t>"Перевернутий клас":</w:t>
            </w:r>
            <w:r w:rsidRPr="00D912A3">
              <w:rPr>
                <w:lang w:val="uk-UA"/>
              </w:rPr>
              <w:t xml:space="preserve"> 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t xml:space="preserve">(ВШО, </w:t>
            </w:r>
            <w:proofErr w:type="spellStart"/>
            <w:r w:rsidRPr="00D912A3">
              <w:rPr>
                <w:i/>
                <w:lang w:val="uk-UA"/>
              </w:rPr>
              <w:t>Youtube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 xml:space="preserve"> уроки, </w:t>
            </w:r>
            <w:proofErr w:type="spellStart"/>
            <w:r w:rsidRPr="00D912A3">
              <w:rPr>
                <w:i/>
                <w:lang w:val="uk-UA"/>
              </w:rPr>
              <w:t>квести</w:t>
            </w:r>
            <w:proofErr w:type="spellEnd"/>
            <w:r w:rsidRPr="00D912A3">
              <w:rPr>
                <w:i/>
                <w:lang w:val="uk-UA"/>
              </w:rPr>
              <w:t xml:space="preserve">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>)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lastRenderedPageBreak/>
              <w:t>Навчальні ігри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t>(</w:t>
            </w:r>
            <w:proofErr w:type="spellStart"/>
            <w:r w:rsidRPr="00D912A3">
              <w:rPr>
                <w:i/>
                <w:lang w:val="uk-UA"/>
              </w:rPr>
              <w:t>Kahoot</w:t>
            </w:r>
            <w:proofErr w:type="spellEnd"/>
            <w:r w:rsidRPr="00D912A3">
              <w:rPr>
                <w:i/>
                <w:lang w:val="uk-UA"/>
              </w:rPr>
              <w:t>)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Самостійна робота учнів</w:t>
            </w:r>
          </w:p>
        </w:tc>
        <w:tc>
          <w:tcPr>
            <w:tcW w:w="1334" w:type="pct"/>
            <w:shd w:val="clear" w:color="auto" w:fill="auto"/>
          </w:tcPr>
          <w:p w:rsidR="00D912A3" w:rsidRPr="00D912A3" w:rsidRDefault="00D912A3" w:rsidP="00D912A3">
            <w:pPr>
              <w:rPr>
                <w:lang w:val="uk-UA"/>
              </w:rPr>
            </w:pPr>
            <w:r w:rsidRPr="00D912A3">
              <w:rPr>
                <w:b/>
                <w:lang w:val="uk-UA"/>
              </w:rPr>
              <w:lastRenderedPageBreak/>
              <w:t>Урок</w:t>
            </w:r>
            <w:r w:rsidRPr="00D912A3">
              <w:rPr>
                <w:lang w:val="uk-UA"/>
              </w:rPr>
              <w:t xml:space="preserve"> (різних типів): лекції, практичні заняття, уроки засвоєння нових знань, формування вмінь та навичок, узагальнення та систематизації, контролю та корекції. </w:t>
            </w:r>
            <w:r w:rsidRPr="00D912A3">
              <w:rPr>
                <w:i/>
                <w:lang w:val="uk-UA"/>
              </w:rPr>
              <w:t xml:space="preserve">(презентації, тести ВШО, </w:t>
            </w:r>
            <w:proofErr w:type="spellStart"/>
            <w:r w:rsidRPr="00D912A3">
              <w:rPr>
                <w:i/>
                <w:lang w:val="uk-UA"/>
              </w:rPr>
              <w:t>Новатіка</w:t>
            </w:r>
            <w:proofErr w:type="spellEnd"/>
            <w:r w:rsidRPr="00D912A3">
              <w:rPr>
                <w:i/>
                <w:lang w:val="uk-UA"/>
              </w:rPr>
              <w:t xml:space="preserve"> тренажери, </w:t>
            </w:r>
            <w:proofErr w:type="spellStart"/>
            <w:r w:rsidRPr="00D912A3">
              <w:rPr>
                <w:i/>
                <w:lang w:val="uk-UA"/>
              </w:rPr>
              <w:t>Wordwall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Наурок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Liveworksheets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Canva</w:t>
            </w:r>
            <w:proofErr w:type="spellEnd"/>
            <w:r w:rsidRPr="00D912A3">
              <w:rPr>
                <w:i/>
                <w:lang w:val="uk-UA"/>
              </w:rPr>
              <w:t>, Уміти, «</w:t>
            </w:r>
            <w:proofErr w:type="spellStart"/>
            <w:r w:rsidRPr="00D912A3">
              <w:rPr>
                <w:i/>
              </w:rPr>
              <w:t>Prometeus</w:t>
            </w:r>
            <w:proofErr w:type="spellEnd"/>
            <w:r w:rsidRPr="00D912A3">
              <w:rPr>
                <w:i/>
                <w:lang w:val="uk-UA"/>
              </w:rPr>
              <w:t xml:space="preserve">», МНУ імені </w:t>
            </w:r>
            <w:proofErr w:type="spellStart"/>
            <w:r w:rsidRPr="00D912A3">
              <w:rPr>
                <w:i/>
                <w:lang w:val="uk-UA"/>
              </w:rPr>
              <w:t>.О.Сухомлинського</w:t>
            </w:r>
            <w:proofErr w:type="spellEnd"/>
            <w:r w:rsidRPr="00D912A3">
              <w:rPr>
                <w:i/>
                <w:lang w:val="uk-UA"/>
              </w:rPr>
              <w:t xml:space="preserve">, «Освітня платформа </w:t>
            </w:r>
            <w:proofErr w:type="spellStart"/>
            <w:r w:rsidRPr="00D912A3">
              <w:rPr>
                <w:i/>
              </w:rPr>
              <w:t>AtomsHub</w:t>
            </w:r>
            <w:proofErr w:type="spellEnd"/>
            <w:r w:rsidRPr="00D912A3">
              <w:rPr>
                <w:i/>
                <w:lang w:val="uk-UA"/>
              </w:rPr>
              <w:t xml:space="preserve">», </w:t>
            </w:r>
            <w:proofErr w:type="spellStart"/>
            <w:r w:rsidRPr="00D912A3">
              <w:rPr>
                <w:i/>
              </w:rPr>
              <w:t>Studentam</w:t>
            </w:r>
            <w:proofErr w:type="spellEnd"/>
            <w:r w:rsidRPr="00D912A3">
              <w:rPr>
                <w:i/>
                <w:lang w:val="uk-UA"/>
              </w:rPr>
              <w:t>.</w:t>
            </w:r>
            <w:proofErr w:type="spellStart"/>
            <w:r w:rsidRPr="00D912A3">
              <w:rPr>
                <w:i/>
              </w:rPr>
              <w:t>net</w:t>
            </w:r>
            <w:proofErr w:type="spellEnd"/>
            <w:r w:rsidRPr="00D912A3">
              <w:rPr>
                <w:i/>
                <w:lang w:val="uk-UA"/>
              </w:rPr>
              <w:t>.</w:t>
            </w:r>
            <w:proofErr w:type="spellStart"/>
            <w:r w:rsidRPr="00D912A3">
              <w:rPr>
                <w:i/>
              </w:rPr>
              <w:t>ua</w:t>
            </w:r>
            <w:proofErr w:type="spellEnd"/>
            <w:r w:rsidRPr="00D912A3">
              <w:rPr>
                <w:i/>
                <w:lang w:val="uk-UA"/>
              </w:rPr>
              <w:t>, Сайт «</w:t>
            </w:r>
            <w:proofErr w:type="spellStart"/>
            <w:r w:rsidRPr="00D912A3">
              <w:rPr>
                <w:i/>
                <w:lang w:val="uk-UA"/>
              </w:rPr>
              <w:t>Мілітарний</w:t>
            </w:r>
            <w:proofErr w:type="spellEnd"/>
            <w:r w:rsidRPr="00D912A3">
              <w:rPr>
                <w:i/>
                <w:lang w:val="uk-UA"/>
              </w:rPr>
              <w:t>», Територіальна Оборона, сайт ТРО)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proofErr w:type="spellStart"/>
            <w:r w:rsidRPr="00D912A3">
              <w:rPr>
                <w:b/>
                <w:lang w:val="uk-UA"/>
              </w:rPr>
              <w:t>Проєктна</w:t>
            </w:r>
            <w:proofErr w:type="spellEnd"/>
            <w:r w:rsidRPr="00D912A3">
              <w:rPr>
                <w:b/>
                <w:lang w:val="uk-UA"/>
              </w:rPr>
              <w:t xml:space="preserve"> діяльність</w:t>
            </w:r>
            <w:r w:rsidRPr="00D912A3">
              <w:rPr>
                <w:lang w:val="uk-UA"/>
              </w:rPr>
              <w:t xml:space="preserve">: індивідуальні та групові </w:t>
            </w:r>
            <w:proofErr w:type="spellStart"/>
            <w:r w:rsidRPr="00D912A3">
              <w:rPr>
                <w:lang w:val="uk-UA"/>
              </w:rPr>
              <w:t>проєкти</w:t>
            </w:r>
            <w:proofErr w:type="spellEnd"/>
            <w:r w:rsidRPr="00D912A3">
              <w:rPr>
                <w:lang w:val="uk-UA"/>
              </w:rPr>
              <w:t xml:space="preserve"> з презентацією результатів. С</w:t>
            </w:r>
            <w:proofErr w:type="spellStart"/>
            <w:r w:rsidRPr="00D912A3">
              <w:t>творення</w:t>
            </w:r>
            <w:proofErr w:type="spellEnd"/>
            <w:r w:rsidRPr="00D912A3">
              <w:t xml:space="preserve"> </w:t>
            </w:r>
            <w:proofErr w:type="spellStart"/>
            <w:r w:rsidRPr="00D912A3">
              <w:t>соціальних</w:t>
            </w:r>
            <w:proofErr w:type="spellEnd"/>
            <w:r w:rsidRPr="00D912A3">
              <w:t xml:space="preserve"> </w:t>
            </w:r>
            <w:proofErr w:type="spellStart"/>
            <w:r w:rsidRPr="00D912A3">
              <w:t>роликів</w:t>
            </w:r>
            <w:proofErr w:type="spellEnd"/>
            <w:r w:rsidRPr="00D912A3">
              <w:t xml:space="preserve">, реклам, </w:t>
            </w:r>
            <w:proofErr w:type="spellStart"/>
            <w:r w:rsidRPr="00D912A3">
              <w:t>буклетів</w:t>
            </w:r>
            <w:proofErr w:type="spellEnd"/>
            <w:r w:rsidRPr="00D912A3">
              <w:rPr>
                <w:lang w:val="uk-UA"/>
              </w:rPr>
              <w:t xml:space="preserve"> </w:t>
            </w:r>
            <w:r w:rsidRPr="00D912A3">
              <w:rPr>
                <w:i/>
                <w:lang w:val="uk-UA"/>
              </w:rPr>
              <w:t xml:space="preserve">(сесійні зали з шаблонами </w:t>
            </w:r>
            <w:proofErr w:type="spellStart"/>
            <w:r w:rsidRPr="00D912A3">
              <w:rPr>
                <w:i/>
                <w:lang w:val="uk-UA"/>
              </w:rPr>
              <w:t>Canva</w:t>
            </w:r>
            <w:proofErr w:type="spellEnd"/>
            <w:r w:rsidRPr="00D912A3">
              <w:rPr>
                <w:i/>
                <w:lang w:val="uk-UA"/>
              </w:rPr>
              <w:t xml:space="preserve">, структура в </w:t>
            </w:r>
            <w:proofErr w:type="spellStart"/>
            <w:r w:rsidRPr="00D912A3">
              <w:rPr>
                <w:i/>
                <w:lang w:val="uk-UA"/>
              </w:rPr>
              <w:t>Google</w:t>
            </w:r>
            <w:proofErr w:type="spellEnd"/>
            <w:r w:rsidRPr="00D912A3">
              <w:rPr>
                <w:i/>
                <w:lang w:val="uk-UA"/>
              </w:rPr>
              <w:t xml:space="preserve"> </w:t>
            </w:r>
            <w:proofErr w:type="spellStart"/>
            <w:r w:rsidRPr="00D912A3">
              <w:rPr>
                <w:i/>
                <w:lang w:val="uk-UA"/>
              </w:rPr>
              <w:t>Slide</w:t>
            </w:r>
            <w:proofErr w:type="spellEnd"/>
            <w:r w:rsidRPr="00D912A3">
              <w:rPr>
                <w:i/>
                <w:lang w:val="uk-UA"/>
              </w:rPr>
              <w:t xml:space="preserve"> )</w:t>
            </w:r>
          </w:p>
          <w:p w:rsidR="00D912A3" w:rsidRPr="00D912A3" w:rsidRDefault="00D912A3" w:rsidP="00D912A3">
            <w:pPr>
              <w:rPr>
                <w:lang w:val="uk-UA"/>
              </w:rPr>
            </w:pPr>
          </w:p>
          <w:p w:rsidR="00D912A3" w:rsidRPr="00D912A3" w:rsidRDefault="00D912A3" w:rsidP="00D912A3">
            <w:pPr>
              <w:rPr>
                <w:lang w:val="uk-UA"/>
              </w:rPr>
            </w:pPr>
            <w:r w:rsidRPr="00D912A3">
              <w:rPr>
                <w:b/>
                <w:lang w:val="uk-UA"/>
              </w:rPr>
              <w:t>"Перевернутий клас":</w:t>
            </w:r>
            <w:r w:rsidRPr="00D912A3">
              <w:rPr>
                <w:lang w:val="uk-UA"/>
              </w:rPr>
              <w:t xml:space="preserve"> 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t xml:space="preserve">(ВШО, </w:t>
            </w:r>
            <w:proofErr w:type="spellStart"/>
            <w:r w:rsidRPr="00D912A3">
              <w:rPr>
                <w:i/>
                <w:lang w:val="uk-UA"/>
              </w:rPr>
              <w:t>Youtube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 xml:space="preserve"> уроки, </w:t>
            </w:r>
            <w:proofErr w:type="spellStart"/>
            <w:r w:rsidRPr="00D912A3">
              <w:rPr>
                <w:i/>
                <w:lang w:val="uk-UA"/>
              </w:rPr>
              <w:t>квести</w:t>
            </w:r>
            <w:proofErr w:type="spellEnd"/>
            <w:r w:rsidRPr="00D912A3">
              <w:rPr>
                <w:i/>
                <w:lang w:val="uk-UA"/>
              </w:rPr>
              <w:t xml:space="preserve">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>)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Навчальні ігри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t>(</w:t>
            </w:r>
            <w:proofErr w:type="spellStart"/>
            <w:r w:rsidRPr="00D912A3">
              <w:rPr>
                <w:i/>
                <w:lang w:val="uk-UA"/>
              </w:rPr>
              <w:t>Kahoot</w:t>
            </w:r>
            <w:proofErr w:type="spellEnd"/>
            <w:r w:rsidRPr="00D912A3">
              <w:rPr>
                <w:i/>
                <w:lang w:val="uk-UA"/>
              </w:rPr>
              <w:t>)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Самостійна робота учнів</w:t>
            </w:r>
          </w:p>
        </w:tc>
        <w:tc>
          <w:tcPr>
            <w:tcW w:w="1334" w:type="pct"/>
            <w:shd w:val="clear" w:color="auto" w:fill="auto"/>
          </w:tcPr>
          <w:p w:rsidR="00D912A3" w:rsidRPr="00D912A3" w:rsidRDefault="00D912A3" w:rsidP="00D912A3">
            <w:pPr>
              <w:rPr>
                <w:lang w:val="uk-UA"/>
              </w:rPr>
            </w:pPr>
            <w:r w:rsidRPr="00D912A3">
              <w:rPr>
                <w:b/>
                <w:lang w:val="uk-UA"/>
              </w:rPr>
              <w:lastRenderedPageBreak/>
              <w:t>Урок</w:t>
            </w:r>
            <w:r w:rsidRPr="00D912A3">
              <w:rPr>
                <w:lang w:val="uk-UA"/>
              </w:rPr>
              <w:t xml:space="preserve"> (різних типів): лекції, практичні заняття, уроки засвоєння нових знань, формування вмінь та навичок, узагальнення та систематизації, контролю та корекції. </w:t>
            </w:r>
            <w:r w:rsidRPr="00D912A3">
              <w:rPr>
                <w:i/>
                <w:lang w:val="uk-UA"/>
              </w:rPr>
              <w:t xml:space="preserve">(презентації, тести ВШО, </w:t>
            </w:r>
            <w:proofErr w:type="spellStart"/>
            <w:r w:rsidRPr="00D912A3">
              <w:rPr>
                <w:i/>
                <w:lang w:val="uk-UA"/>
              </w:rPr>
              <w:t>Новатіка</w:t>
            </w:r>
            <w:proofErr w:type="spellEnd"/>
            <w:r w:rsidRPr="00D912A3">
              <w:rPr>
                <w:i/>
                <w:lang w:val="uk-UA"/>
              </w:rPr>
              <w:t xml:space="preserve"> тренажери, </w:t>
            </w:r>
            <w:proofErr w:type="spellStart"/>
            <w:r w:rsidRPr="00D912A3">
              <w:rPr>
                <w:i/>
                <w:lang w:val="uk-UA"/>
              </w:rPr>
              <w:t>Wordwall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Наурок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Liveworksheets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Canva</w:t>
            </w:r>
            <w:proofErr w:type="spellEnd"/>
            <w:r w:rsidRPr="00D912A3">
              <w:rPr>
                <w:i/>
                <w:lang w:val="uk-UA"/>
              </w:rPr>
              <w:t>, Уміти, «</w:t>
            </w:r>
            <w:proofErr w:type="spellStart"/>
            <w:r w:rsidRPr="00D912A3">
              <w:rPr>
                <w:i/>
              </w:rPr>
              <w:t>Prometeus</w:t>
            </w:r>
            <w:proofErr w:type="spellEnd"/>
            <w:r w:rsidRPr="00D912A3">
              <w:rPr>
                <w:i/>
                <w:lang w:val="uk-UA"/>
              </w:rPr>
              <w:t xml:space="preserve">», МНУ імені </w:t>
            </w:r>
            <w:proofErr w:type="spellStart"/>
            <w:r w:rsidRPr="00D912A3">
              <w:rPr>
                <w:i/>
                <w:lang w:val="uk-UA"/>
              </w:rPr>
              <w:t>.О.Сухомлинського</w:t>
            </w:r>
            <w:proofErr w:type="spellEnd"/>
            <w:r w:rsidRPr="00D912A3">
              <w:rPr>
                <w:i/>
                <w:lang w:val="uk-UA"/>
              </w:rPr>
              <w:t xml:space="preserve">, «Освітня платформа </w:t>
            </w:r>
            <w:proofErr w:type="spellStart"/>
            <w:r w:rsidRPr="00D912A3">
              <w:rPr>
                <w:i/>
              </w:rPr>
              <w:t>AtomsHub</w:t>
            </w:r>
            <w:proofErr w:type="spellEnd"/>
            <w:r w:rsidRPr="00D912A3">
              <w:rPr>
                <w:i/>
                <w:lang w:val="uk-UA"/>
              </w:rPr>
              <w:t xml:space="preserve">», </w:t>
            </w:r>
            <w:proofErr w:type="spellStart"/>
            <w:r w:rsidRPr="00D912A3">
              <w:rPr>
                <w:i/>
              </w:rPr>
              <w:t>Studentam</w:t>
            </w:r>
            <w:proofErr w:type="spellEnd"/>
            <w:r w:rsidRPr="00D912A3">
              <w:rPr>
                <w:i/>
                <w:lang w:val="uk-UA"/>
              </w:rPr>
              <w:t>.</w:t>
            </w:r>
            <w:proofErr w:type="spellStart"/>
            <w:r w:rsidRPr="00D912A3">
              <w:rPr>
                <w:i/>
              </w:rPr>
              <w:t>net</w:t>
            </w:r>
            <w:proofErr w:type="spellEnd"/>
            <w:r w:rsidRPr="00D912A3">
              <w:rPr>
                <w:i/>
                <w:lang w:val="uk-UA"/>
              </w:rPr>
              <w:t>.</w:t>
            </w:r>
            <w:proofErr w:type="spellStart"/>
            <w:r w:rsidRPr="00D912A3">
              <w:rPr>
                <w:i/>
              </w:rPr>
              <w:t>ua</w:t>
            </w:r>
            <w:proofErr w:type="spellEnd"/>
            <w:r w:rsidRPr="00D912A3">
              <w:rPr>
                <w:i/>
                <w:lang w:val="uk-UA"/>
              </w:rPr>
              <w:t>, Сайт «</w:t>
            </w:r>
            <w:proofErr w:type="spellStart"/>
            <w:r w:rsidRPr="00D912A3">
              <w:rPr>
                <w:i/>
                <w:lang w:val="uk-UA"/>
              </w:rPr>
              <w:t>Мілітарний</w:t>
            </w:r>
            <w:proofErr w:type="spellEnd"/>
            <w:r w:rsidRPr="00D912A3">
              <w:rPr>
                <w:i/>
                <w:lang w:val="uk-UA"/>
              </w:rPr>
              <w:t>», Територіальна Оборона, сайт ТРО)</w:t>
            </w:r>
          </w:p>
          <w:p w:rsidR="00D912A3" w:rsidRPr="00D912A3" w:rsidRDefault="00D912A3" w:rsidP="00D912A3">
            <w:pPr>
              <w:rPr>
                <w:lang w:val="uk-UA"/>
              </w:rPr>
            </w:pPr>
            <w:proofErr w:type="spellStart"/>
            <w:r w:rsidRPr="00D912A3">
              <w:rPr>
                <w:b/>
                <w:lang w:val="uk-UA"/>
              </w:rPr>
              <w:t>Проєктна</w:t>
            </w:r>
            <w:proofErr w:type="spellEnd"/>
            <w:r w:rsidRPr="00D912A3">
              <w:rPr>
                <w:b/>
                <w:lang w:val="uk-UA"/>
              </w:rPr>
              <w:t xml:space="preserve"> діяльність</w:t>
            </w:r>
            <w:r w:rsidRPr="00D912A3">
              <w:rPr>
                <w:lang w:val="uk-UA"/>
              </w:rPr>
              <w:t xml:space="preserve">: індивідуальні та групові </w:t>
            </w:r>
            <w:proofErr w:type="spellStart"/>
            <w:r w:rsidRPr="00D912A3">
              <w:rPr>
                <w:lang w:val="uk-UA"/>
              </w:rPr>
              <w:t>проєкти</w:t>
            </w:r>
            <w:proofErr w:type="spellEnd"/>
            <w:r w:rsidRPr="00D912A3">
              <w:rPr>
                <w:lang w:val="uk-UA"/>
              </w:rPr>
              <w:t xml:space="preserve"> з презентацією результатів. С</w:t>
            </w:r>
            <w:proofErr w:type="spellStart"/>
            <w:r w:rsidRPr="00D912A3">
              <w:t>творення</w:t>
            </w:r>
            <w:proofErr w:type="spellEnd"/>
            <w:r w:rsidRPr="00D912A3">
              <w:t xml:space="preserve"> </w:t>
            </w:r>
            <w:proofErr w:type="spellStart"/>
            <w:r w:rsidRPr="00D912A3">
              <w:t>соціальних</w:t>
            </w:r>
            <w:proofErr w:type="spellEnd"/>
            <w:r w:rsidRPr="00D912A3">
              <w:t xml:space="preserve"> </w:t>
            </w:r>
            <w:proofErr w:type="spellStart"/>
            <w:r w:rsidRPr="00D912A3">
              <w:t>роликів</w:t>
            </w:r>
            <w:proofErr w:type="spellEnd"/>
            <w:r w:rsidRPr="00D912A3">
              <w:t xml:space="preserve">, реклам, </w:t>
            </w:r>
            <w:proofErr w:type="spellStart"/>
            <w:r w:rsidRPr="00D912A3">
              <w:t>буклетів</w:t>
            </w:r>
            <w:proofErr w:type="spellEnd"/>
            <w:r w:rsidRPr="00D912A3">
              <w:rPr>
                <w:lang w:val="uk-UA"/>
              </w:rPr>
              <w:t xml:space="preserve"> 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t xml:space="preserve">(сесійні зали з шаблонами </w:t>
            </w:r>
            <w:proofErr w:type="spellStart"/>
            <w:r w:rsidRPr="00D912A3">
              <w:rPr>
                <w:i/>
                <w:lang w:val="uk-UA"/>
              </w:rPr>
              <w:t>Canva</w:t>
            </w:r>
            <w:proofErr w:type="spellEnd"/>
            <w:r w:rsidRPr="00D912A3">
              <w:rPr>
                <w:i/>
                <w:lang w:val="uk-UA"/>
              </w:rPr>
              <w:t xml:space="preserve">, структура в </w:t>
            </w:r>
            <w:proofErr w:type="spellStart"/>
            <w:r w:rsidRPr="00D912A3">
              <w:rPr>
                <w:i/>
                <w:lang w:val="uk-UA"/>
              </w:rPr>
              <w:t>Google</w:t>
            </w:r>
            <w:proofErr w:type="spellEnd"/>
            <w:r w:rsidRPr="00D912A3">
              <w:rPr>
                <w:i/>
                <w:lang w:val="uk-UA"/>
              </w:rPr>
              <w:t xml:space="preserve"> </w:t>
            </w:r>
            <w:proofErr w:type="spellStart"/>
            <w:r w:rsidRPr="00D912A3">
              <w:rPr>
                <w:i/>
                <w:lang w:val="uk-UA"/>
              </w:rPr>
              <w:t>Slide</w:t>
            </w:r>
            <w:proofErr w:type="spellEnd"/>
            <w:r w:rsidRPr="00D912A3">
              <w:rPr>
                <w:i/>
                <w:lang w:val="uk-UA"/>
              </w:rPr>
              <w:t xml:space="preserve"> )</w:t>
            </w:r>
          </w:p>
          <w:p w:rsidR="00D912A3" w:rsidRPr="00D912A3" w:rsidRDefault="00D912A3" w:rsidP="00D912A3">
            <w:pPr>
              <w:rPr>
                <w:lang w:val="uk-UA"/>
              </w:rPr>
            </w:pPr>
          </w:p>
          <w:p w:rsidR="00D912A3" w:rsidRPr="00D912A3" w:rsidRDefault="00D912A3" w:rsidP="00D912A3">
            <w:pPr>
              <w:rPr>
                <w:lang w:val="uk-UA"/>
              </w:rPr>
            </w:pPr>
            <w:r w:rsidRPr="00D912A3">
              <w:rPr>
                <w:b/>
                <w:lang w:val="uk-UA"/>
              </w:rPr>
              <w:t>"Перевернутий клас":</w:t>
            </w:r>
            <w:r w:rsidRPr="00D912A3">
              <w:rPr>
                <w:lang w:val="uk-UA"/>
              </w:rPr>
              <w:t xml:space="preserve"> 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t xml:space="preserve">(ВШО, </w:t>
            </w:r>
            <w:proofErr w:type="spellStart"/>
            <w:r w:rsidRPr="00D912A3">
              <w:rPr>
                <w:i/>
                <w:lang w:val="uk-UA"/>
              </w:rPr>
              <w:t>Youtube</w:t>
            </w:r>
            <w:proofErr w:type="spellEnd"/>
            <w:r w:rsidRPr="00D912A3">
              <w:rPr>
                <w:i/>
                <w:lang w:val="uk-UA"/>
              </w:rPr>
              <w:t xml:space="preserve">,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 xml:space="preserve"> уроки, </w:t>
            </w:r>
            <w:proofErr w:type="spellStart"/>
            <w:r w:rsidRPr="00D912A3">
              <w:rPr>
                <w:i/>
                <w:lang w:val="uk-UA"/>
              </w:rPr>
              <w:t>квести</w:t>
            </w:r>
            <w:proofErr w:type="spellEnd"/>
            <w:r w:rsidRPr="00D912A3">
              <w:rPr>
                <w:i/>
                <w:lang w:val="uk-UA"/>
              </w:rPr>
              <w:t xml:space="preserve"> </w:t>
            </w:r>
            <w:proofErr w:type="spellStart"/>
            <w:r w:rsidRPr="00D912A3">
              <w:rPr>
                <w:i/>
                <w:lang w:val="uk-UA"/>
              </w:rPr>
              <w:t>Всеосвіта</w:t>
            </w:r>
            <w:proofErr w:type="spellEnd"/>
            <w:r w:rsidRPr="00D912A3">
              <w:rPr>
                <w:i/>
                <w:lang w:val="uk-UA"/>
              </w:rPr>
              <w:t>)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Навчальні ігри</w:t>
            </w:r>
          </w:p>
          <w:p w:rsidR="00D912A3" w:rsidRPr="00D912A3" w:rsidRDefault="00D912A3" w:rsidP="00D912A3">
            <w:pPr>
              <w:rPr>
                <w:i/>
                <w:lang w:val="uk-UA"/>
              </w:rPr>
            </w:pPr>
            <w:r w:rsidRPr="00D912A3">
              <w:rPr>
                <w:i/>
                <w:lang w:val="uk-UA"/>
              </w:rPr>
              <w:t>(</w:t>
            </w:r>
            <w:proofErr w:type="spellStart"/>
            <w:r w:rsidRPr="00D912A3">
              <w:rPr>
                <w:i/>
                <w:lang w:val="uk-UA"/>
              </w:rPr>
              <w:t>Kahoot</w:t>
            </w:r>
            <w:proofErr w:type="spellEnd"/>
            <w:r w:rsidRPr="00D912A3">
              <w:rPr>
                <w:i/>
                <w:lang w:val="uk-UA"/>
              </w:rPr>
              <w:t>)</w:t>
            </w:r>
          </w:p>
          <w:p w:rsidR="00D912A3" w:rsidRPr="00D912A3" w:rsidRDefault="00D912A3" w:rsidP="00D912A3">
            <w:pPr>
              <w:rPr>
                <w:b/>
                <w:lang w:val="uk-UA"/>
              </w:rPr>
            </w:pPr>
            <w:r w:rsidRPr="00D912A3">
              <w:rPr>
                <w:b/>
                <w:lang w:val="uk-UA"/>
              </w:rPr>
              <w:t>Самостійна робота учнів</w:t>
            </w:r>
          </w:p>
        </w:tc>
      </w:tr>
    </w:tbl>
    <w:p w:rsidR="001A6788" w:rsidRDefault="001A6788" w:rsidP="001A6788">
      <w:pPr>
        <w:rPr>
          <w:lang w:val="uk-UA"/>
        </w:rPr>
      </w:pPr>
    </w:p>
    <w:p w:rsidR="00D912A3" w:rsidRPr="00414078" w:rsidRDefault="00D912A3" w:rsidP="001A6788">
      <w:pPr>
        <w:rPr>
          <w:lang w:val="uk-UA"/>
        </w:rPr>
      </w:pPr>
    </w:p>
    <w:p w:rsidR="001A6788" w:rsidRPr="00414078" w:rsidRDefault="001A6788" w:rsidP="001A6788">
      <w:pPr>
        <w:numPr>
          <w:ilvl w:val="0"/>
          <w:numId w:val="3"/>
        </w:numPr>
        <w:rPr>
          <w:i/>
          <w:u w:val="single"/>
          <w:lang w:val="uk-UA"/>
        </w:rPr>
      </w:pPr>
      <w:r w:rsidRPr="00414078">
        <w:rPr>
          <w:b/>
          <w:lang w:val="uk-UA"/>
        </w:rPr>
        <w:t xml:space="preserve">Формування ключових </w:t>
      </w:r>
      <w:proofErr w:type="spellStart"/>
      <w:r w:rsidRPr="00414078">
        <w:rPr>
          <w:b/>
          <w:lang w:val="uk-UA"/>
        </w:rPr>
        <w:t>компетентностей</w:t>
      </w:r>
      <w:proofErr w:type="spellEnd"/>
      <w:r w:rsidRPr="00414078">
        <w:rPr>
          <w:b/>
          <w:lang w:val="uk-UA"/>
        </w:rPr>
        <w:t xml:space="preserve"> під час проведення занять</w:t>
      </w:r>
    </w:p>
    <w:p w:rsidR="001A6788" w:rsidRPr="00414078" w:rsidRDefault="001A6788" w:rsidP="001A6788">
      <w:pPr>
        <w:ind w:left="700"/>
        <w:rPr>
          <w:i/>
          <w:u w:val="single"/>
          <w:lang w:val="uk-UA"/>
        </w:rPr>
      </w:pPr>
      <w:r w:rsidRPr="00414078">
        <w:rPr>
          <w:i/>
          <w:u w:val="single"/>
          <w:lang w:val="uk-UA"/>
        </w:rPr>
        <w:t>(Оцінка від 1 до 4 відповідно до критеріїв)</w:t>
      </w:r>
    </w:p>
    <w:p w:rsidR="001A6788" w:rsidRPr="00414078" w:rsidRDefault="001A6788" w:rsidP="001A6788">
      <w:pPr>
        <w:jc w:val="center"/>
        <w:rPr>
          <w:i/>
          <w:u w:val="single"/>
          <w:lang w:val="uk-UA"/>
        </w:rPr>
      </w:pPr>
    </w:p>
    <w:tbl>
      <w:tblPr>
        <w:tblW w:w="15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536"/>
        <w:gridCol w:w="2520"/>
        <w:gridCol w:w="2552"/>
        <w:gridCol w:w="2693"/>
        <w:gridCol w:w="2551"/>
      </w:tblGrid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bookmarkStart w:id="0" w:name="_heading=h.k6ebt4udjszd" w:colFirst="0" w:colLast="0"/>
            <w:bookmarkEnd w:id="0"/>
            <w:r w:rsidRPr="00414078">
              <w:rPr>
                <w:b/>
                <w:lang w:val="uk-UA"/>
              </w:rPr>
              <w:t>№</w:t>
            </w:r>
          </w:p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з/п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Перелік тверджень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8 клас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9 клас</w:t>
            </w:r>
          </w:p>
        </w:tc>
        <w:tc>
          <w:tcPr>
            <w:tcW w:w="2693" w:type="dxa"/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10 клас</w:t>
            </w:r>
          </w:p>
        </w:tc>
        <w:tc>
          <w:tcPr>
            <w:tcW w:w="2551" w:type="dxa"/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11 клас</w:t>
            </w:r>
          </w:p>
        </w:tc>
      </w:tr>
      <w:tr w:rsidR="001A6788" w:rsidRPr="00414078" w:rsidTr="007565A0">
        <w:trPr>
          <w:trHeight w:val="248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Вільне володіння державною мовою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693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2551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</w:tr>
      <w:tr w:rsidR="001A6788" w:rsidRPr="00411052" w:rsidTr="007565A0">
        <w:trPr>
          <w:trHeight w:val="2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Здатність спілкуватися рідною мовою (у разі відмінності від державної) та іноземними мовами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693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rPr>
          <w:trHeight w:val="297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Математична компетентність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16D33">
              <w:rPr>
                <w:lang w:val="uk-UA"/>
              </w:rPr>
              <w:t>,0</w:t>
            </w:r>
          </w:p>
        </w:tc>
        <w:tc>
          <w:tcPr>
            <w:tcW w:w="2693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2551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4.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Компетентності у галузі природничих наук, техніки і технології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693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2551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5.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proofErr w:type="spellStart"/>
            <w:r w:rsidRPr="00414078">
              <w:rPr>
                <w:lang w:val="uk-UA"/>
              </w:rPr>
              <w:t>Інноваційність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693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6.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Екологічна компетентність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693" w:type="dxa"/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rPr>
          <w:trHeight w:val="293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7.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Інформаційно-комунікаційна компетентність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2693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2551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</w:tr>
      <w:tr w:rsidR="001A6788" w:rsidRPr="00414078" w:rsidTr="007565A0">
        <w:trPr>
          <w:trHeight w:val="103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8.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Навчання впродовж життя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693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2551" w:type="dxa"/>
          </w:tcPr>
          <w:p w:rsidR="001A6788" w:rsidRPr="00414078" w:rsidRDefault="0041105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</w:tr>
      <w:tr w:rsidR="001A6788" w:rsidRPr="00414078" w:rsidTr="007565A0">
        <w:trPr>
          <w:trHeight w:val="95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9.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Громадянські та соціальні компетентності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FE389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FE389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693" w:type="dxa"/>
          </w:tcPr>
          <w:p w:rsidR="001A6788" w:rsidRPr="00414078" w:rsidRDefault="00FE389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2551" w:type="dxa"/>
          </w:tcPr>
          <w:p w:rsidR="001A6788" w:rsidRPr="00414078" w:rsidRDefault="00FE3892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lastRenderedPageBreak/>
              <w:t>10.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Культурна компетентність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693" w:type="dxa"/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11.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Підприємливість та фінансова грамотність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2693" w:type="dxa"/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551" w:type="dxa"/>
          </w:tcPr>
          <w:p w:rsidR="001A6788" w:rsidRPr="00414078" w:rsidRDefault="00816D33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</w:tr>
    </w:tbl>
    <w:p w:rsidR="001A6788" w:rsidRPr="00414078" w:rsidRDefault="001A6788" w:rsidP="001A6788">
      <w:pPr>
        <w:jc w:val="center"/>
        <w:rPr>
          <w:lang w:val="uk-UA"/>
        </w:rPr>
      </w:pPr>
      <w:bookmarkStart w:id="1" w:name="_heading=h.1fob9te" w:colFirst="0" w:colLast="0"/>
      <w:bookmarkEnd w:id="1"/>
    </w:p>
    <w:p w:rsidR="001A6788" w:rsidRPr="00414078" w:rsidRDefault="001A6788" w:rsidP="001A6788">
      <w:pPr>
        <w:numPr>
          <w:ilvl w:val="0"/>
          <w:numId w:val="3"/>
        </w:numPr>
        <w:rPr>
          <w:i/>
          <w:u w:val="single"/>
          <w:lang w:val="uk-UA"/>
        </w:rPr>
      </w:pPr>
      <w:r w:rsidRPr="00414078">
        <w:rPr>
          <w:b/>
          <w:lang w:val="uk-UA"/>
        </w:rPr>
        <w:t>Реалізація наскрізних змістовних ліній під час проведення навчальних занять</w:t>
      </w:r>
    </w:p>
    <w:p w:rsidR="001A6788" w:rsidRPr="00414078" w:rsidRDefault="001A6788" w:rsidP="001A6788">
      <w:pPr>
        <w:rPr>
          <w:i/>
          <w:u w:val="single"/>
          <w:lang w:val="uk-UA"/>
        </w:rPr>
      </w:pPr>
      <w:r w:rsidRPr="00414078">
        <w:rPr>
          <w:b/>
          <w:lang w:val="uk-UA"/>
        </w:rPr>
        <w:t xml:space="preserve"> </w:t>
      </w:r>
      <w:r w:rsidRPr="00414078">
        <w:rPr>
          <w:i/>
          <w:u w:val="single"/>
          <w:lang w:val="uk-UA"/>
        </w:rPr>
        <w:t>(Оцінка від 1 до 4 відповідно до критеріїв)</w:t>
      </w:r>
    </w:p>
    <w:p w:rsidR="001A6788" w:rsidRPr="00414078" w:rsidRDefault="001A6788" w:rsidP="001A6788">
      <w:pPr>
        <w:ind w:left="644"/>
        <w:rPr>
          <w:i/>
          <w:u w:val="single"/>
          <w:lang w:val="uk-UA"/>
        </w:rPr>
      </w:pPr>
    </w:p>
    <w:tbl>
      <w:tblPr>
        <w:tblW w:w="15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536"/>
        <w:gridCol w:w="2520"/>
        <w:gridCol w:w="2552"/>
        <w:gridCol w:w="2693"/>
        <w:gridCol w:w="2551"/>
      </w:tblGrid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№</w:t>
            </w:r>
          </w:p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з/п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Перелік тверджень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8 клас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9 клас</w:t>
            </w:r>
          </w:p>
        </w:tc>
        <w:tc>
          <w:tcPr>
            <w:tcW w:w="2693" w:type="dxa"/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10 клас</w:t>
            </w:r>
          </w:p>
        </w:tc>
        <w:tc>
          <w:tcPr>
            <w:tcW w:w="2551" w:type="dxa"/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11 клас</w:t>
            </w:r>
          </w:p>
        </w:tc>
      </w:tr>
      <w:tr w:rsidR="001A6788" w:rsidRPr="00414078" w:rsidTr="007565A0">
        <w:trPr>
          <w:trHeight w:val="248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Екологічна безпека й сталий розвиток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693" w:type="dxa"/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rPr>
          <w:trHeight w:val="2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Громадянська відповідальність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693" w:type="dxa"/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2551" w:type="dxa"/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</w:tr>
      <w:tr w:rsidR="001A6788" w:rsidRPr="00414078" w:rsidTr="007565A0">
        <w:trPr>
          <w:trHeight w:val="297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Здоров’я і безпека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693" w:type="dxa"/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4.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Підприємливість та фінансова грамотність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693" w:type="dxa"/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551" w:type="dxa"/>
          </w:tcPr>
          <w:p w:rsidR="001A6788" w:rsidRPr="00414078" w:rsidRDefault="000A068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</w:tbl>
    <w:p w:rsidR="001A6788" w:rsidRDefault="001A6788" w:rsidP="001A6788">
      <w:pPr>
        <w:ind w:left="644"/>
        <w:rPr>
          <w:b/>
          <w:lang w:val="uk-UA"/>
        </w:rPr>
      </w:pPr>
    </w:p>
    <w:p w:rsidR="001A6788" w:rsidRDefault="001A6788" w:rsidP="001A6788">
      <w:pPr>
        <w:ind w:left="644"/>
        <w:rPr>
          <w:b/>
          <w:lang w:val="uk-UA"/>
        </w:rPr>
      </w:pPr>
    </w:p>
    <w:p w:rsidR="001A6788" w:rsidRPr="009F6D6B" w:rsidRDefault="001A6788" w:rsidP="001A6788">
      <w:pPr>
        <w:numPr>
          <w:ilvl w:val="0"/>
          <w:numId w:val="3"/>
        </w:numPr>
        <w:rPr>
          <w:b/>
          <w:lang w:val="uk-UA"/>
        </w:rPr>
      </w:pPr>
      <w:r>
        <w:rPr>
          <w:b/>
          <w:lang w:val="uk-UA"/>
        </w:rPr>
        <w:t>Застосування</w:t>
      </w:r>
      <w:r w:rsidRPr="00414078">
        <w:rPr>
          <w:b/>
          <w:lang w:val="uk-UA"/>
        </w:rPr>
        <w:t xml:space="preserve"> освітні</w:t>
      </w:r>
      <w:r>
        <w:rPr>
          <w:b/>
          <w:lang w:val="uk-UA"/>
        </w:rPr>
        <w:t>х</w:t>
      </w:r>
      <w:r w:rsidRPr="00414078">
        <w:rPr>
          <w:b/>
          <w:lang w:val="uk-UA"/>
        </w:rPr>
        <w:t xml:space="preserve"> технологі</w:t>
      </w:r>
      <w:r>
        <w:rPr>
          <w:b/>
          <w:lang w:val="uk-UA"/>
        </w:rPr>
        <w:t>й</w:t>
      </w:r>
      <w:r w:rsidRPr="00414078">
        <w:rPr>
          <w:b/>
          <w:lang w:val="uk-UA"/>
        </w:rPr>
        <w:t xml:space="preserve"> (окрем</w:t>
      </w:r>
      <w:r>
        <w:rPr>
          <w:b/>
          <w:lang w:val="uk-UA"/>
        </w:rPr>
        <w:t xml:space="preserve">их </w:t>
      </w:r>
      <w:r w:rsidRPr="00414078">
        <w:rPr>
          <w:b/>
          <w:lang w:val="uk-UA"/>
        </w:rPr>
        <w:t>елемент</w:t>
      </w:r>
      <w:r>
        <w:rPr>
          <w:b/>
          <w:lang w:val="uk-UA"/>
        </w:rPr>
        <w:t xml:space="preserve">ів </w:t>
      </w:r>
      <w:r w:rsidRPr="00414078">
        <w:rPr>
          <w:b/>
          <w:lang w:val="uk-UA"/>
        </w:rPr>
        <w:t>), спрямован</w:t>
      </w:r>
      <w:r>
        <w:rPr>
          <w:b/>
          <w:lang w:val="uk-UA"/>
        </w:rPr>
        <w:t>их</w:t>
      </w:r>
      <w:r w:rsidRPr="00414078">
        <w:rPr>
          <w:b/>
          <w:lang w:val="uk-UA"/>
        </w:rPr>
        <w:t xml:space="preserve"> на оволодіння учнями </w:t>
      </w:r>
      <w:proofErr w:type="spellStart"/>
      <w:r w:rsidRPr="00414078">
        <w:rPr>
          <w:b/>
          <w:lang w:val="uk-UA"/>
        </w:rPr>
        <w:t>компетентностями</w:t>
      </w:r>
      <w:proofErr w:type="spellEnd"/>
      <w:r>
        <w:rPr>
          <w:b/>
          <w:lang w:val="uk-UA"/>
        </w:rPr>
        <w:t xml:space="preserve"> </w:t>
      </w:r>
      <w:r w:rsidRPr="00414078">
        <w:rPr>
          <w:b/>
          <w:lang w:val="uk-UA"/>
        </w:rPr>
        <w:t xml:space="preserve"> </w:t>
      </w:r>
      <w:r>
        <w:rPr>
          <w:b/>
          <w:lang w:val="uk-UA"/>
        </w:rPr>
        <w:t xml:space="preserve"> під час проведення навчальних занять</w:t>
      </w:r>
    </w:p>
    <w:p w:rsidR="001A6788" w:rsidRDefault="001A6788" w:rsidP="001A6788">
      <w:pPr>
        <w:ind w:left="700"/>
        <w:rPr>
          <w:i/>
          <w:u w:val="single"/>
          <w:lang w:val="uk-UA"/>
        </w:rPr>
      </w:pPr>
      <w:r w:rsidRPr="00414078">
        <w:rPr>
          <w:i/>
          <w:u w:val="single"/>
          <w:lang w:val="uk-UA"/>
        </w:rPr>
        <w:t>(Оцінка від</w:t>
      </w:r>
      <w:r>
        <w:rPr>
          <w:i/>
          <w:u w:val="single"/>
          <w:lang w:val="uk-UA"/>
        </w:rPr>
        <w:t xml:space="preserve"> 1 до 4 відповідно до критеріїв)</w:t>
      </w:r>
    </w:p>
    <w:p w:rsidR="001A6788" w:rsidRPr="009F6D6B" w:rsidRDefault="001A6788" w:rsidP="001A6788">
      <w:pPr>
        <w:ind w:left="700"/>
        <w:rPr>
          <w:i/>
          <w:u w:val="single"/>
          <w:lang w:val="uk-UA"/>
        </w:rPr>
      </w:pPr>
    </w:p>
    <w:tbl>
      <w:tblPr>
        <w:tblW w:w="15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536"/>
        <w:gridCol w:w="2520"/>
        <w:gridCol w:w="2552"/>
        <w:gridCol w:w="2693"/>
        <w:gridCol w:w="2551"/>
      </w:tblGrid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№</w:t>
            </w:r>
          </w:p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з/п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Перелік тверджень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8 клас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9 клас</w:t>
            </w:r>
          </w:p>
        </w:tc>
        <w:tc>
          <w:tcPr>
            <w:tcW w:w="2693" w:type="dxa"/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10 клас</w:t>
            </w:r>
          </w:p>
        </w:tc>
        <w:tc>
          <w:tcPr>
            <w:tcW w:w="2551" w:type="dxa"/>
          </w:tcPr>
          <w:p w:rsidR="001A6788" w:rsidRPr="00414078" w:rsidRDefault="001A6788" w:rsidP="007565A0">
            <w:pPr>
              <w:jc w:val="center"/>
              <w:rPr>
                <w:b/>
                <w:lang w:val="uk-UA"/>
              </w:rPr>
            </w:pPr>
            <w:r w:rsidRPr="00414078">
              <w:rPr>
                <w:b/>
                <w:lang w:val="uk-UA"/>
              </w:rPr>
              <w:t>11 клас</w:t>
            </w:r>
          </w:p>
        </w:tc>
      </w:tr>
      <w:tr w:rsidR="001A6788" w:rsidRPr="00414078" w:rsidTr="007565A0">
        <w:trPr>
          <w:trHeight w:val="248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Особистісно-орієнтоване навчання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1A6788" w:rsidRPr="00414078" w:rsidTr="007565A0">
        <w:trPr>
          <w:trHeight w:val="2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Інформаційно-комунікаційні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rPr>
          <w:trHeight w:val="297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Педагогіки співробітництва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Гуманної педагогіки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5.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Розвивального навчання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6.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Інтегрованого навчання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693" w:type="dxa"/>
          </w:tcPr>
          <w:p w:rsidR="001A6788" w:rsidRPr="00414078" w:rsidRDefault="005D6D3B" w:rsidP="005D6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2551" w:type="dxa"/>
          </w:tcPr>
          <w:p w:rsidR="001A6788" w:rsidRPr="00414078" w:rsidRDefault="005D6D3B" w:rsidP="005D6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</w:tr>
      <w:tr w:rsidR="001A6788" w:rsidRPr="00414078" w:rsidTr="007565A0">
        <w:trPr>
          <w:trHeight w:val="293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7.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proofErr w:type="spellStart"/>
            <w:r w:rsidRPr="00414078">
              <w:rPr>
                <w:lang w:val="uk-UA"/>
              </w:rPr>
              <w:t>Рівневої</w:t>
            </w:r>
            <w:proofErr w:type="spellEnd"/>
            <w:r w:rsidRPr="00414078">
              <w:rPr>
                <w:lang w:val="uk-UA"/>
              </w:rPr>
              <w:t xml:space="preserve"> диференціації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</w:tr>
      <w:tr w:rsidR="001A6788" w:rsidRPr="00414078" w:rsidTr="007565A0">
        <w:trPr>
          <w:trHeight w:val="103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8.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Інтерактивного навчання, парно-групові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693" w:type="dxa"/>
          </w:tcPr>
          <w:p w:rsidR="001A6788" w:rsidRPr="00414078" w:rsidRDefault="005D6D3B" w:rsidP="005D6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1A6788" w:rsidRPr="00414078" w:rsidTr="007565A0">
        <w:trPr>
          <w:trHeight w:val="95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9.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Розвитку критичного мислення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10.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proofErr w:type="spellStart"/>
            <w:r w:rsidRPr="00414078">
              <w:rPr>
                <w:lang w:val="uk-UA"/>
              </w:rPr>
              <w:t>Проєктні</w:t>
            </w:r>
            <w:proofErr w:type="spellEnd"/>
            <w:r w:rsidRPr="00414078">
              <w:rPr>
                <w:lang w:val="uk-UA"/>
              </w:rPr>
              <w:t xml:space="preserve"> технології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11.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Ігрові технології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693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2551" w:type="dxa"/>
          </w:tcPr>
          <w:p w:rsidR="001A6788" w:rsidRPr="00414078" w:rsidRDefault="005D6D3B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12.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Проблемне навчання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693" w:type="dxa"/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2551" w:type="dxa"/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1A6788" w:rsidRPr="00414078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13.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en-US"/>
              </w:rPr>
              <w:t>STEM</w:t>
            </w:r>
            <w:r w:rsidRPr="00414078">
              <w:rPr>
                <w:lang w:val="uk-UA"/>
              </w:rPr>
              <w:t>технології, робототехніка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2693" w:type="dxa"/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2551" w:type="dxa"/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1A6788" w:rsidRPr="00411052" w:rsidTr="007565A0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14.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1A6788" w:rsidP="007565A0">
            <w:pPr>
              <w:jc w:val="center"/>
              <w:rPr>
                <w:lang w:val="uk-UA"/>
              </w:rPr>
            </w:pPr>
            <w:r w:rsidRPr="00414078">
              <w:rPr>
                <w:lang w:val="uk-UA"/>
              </w:rPr>
              <w:t>Авторські технології відомих майстрів педагогічної праці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2693" w:type="dxa"/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2551" w:type="dxa"/>
          </w:tcPr>
          <w:p w:rsidR="001A6788" w:rsidRPr="00414078" w:rsidRDefault="00A76726" w:rsidP="00756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</w:tbl>
    <w:p w:rsidR="001A6788" w:rsidRPr="00414078" w:rsidRDefault="001A6788" w:rsidP="001A6788">
      <w:pPr>
        <w:rPr>
          <w:lang w:val="uk-UA"/>
        </w:rPr>
      </w:pPr>
    </w:p>
    <w:p w:rsidR="001A6788" w:rsidRPr="009F6D6B" w:rsidRDefault="001A6788" w:rsidP="001A6788">
      <w:pPr>
        <w:numPr>
          <w:ilvl w:val="0"/>
          <w:numId w:val="3"/>
        </w:numPr>
        <w:tabs>
          <w:tab w:val="left" w:pos="284"/>
        </w:tabs>
        <w:ind w:firstLine="207"/>
        <w:rPr>
          <w:lang w:val="uk-UA"/>
        </w:rPr>
      </w:pPr>
      <w:r>
        <w:rPr>
          <w:b/>
          <w:lang w:val="uk-UA"/>
        </w:rPr>
        <w:t xml:space="preserve">Застосування </w:t>
      </w:r>
      <w:r w:rsidRPr="00414078">
        <w:rPr>
          <w:b/>
          <w:lang w:val="uk-UA"/>
        </w:rPr>
        <w:t xml:space="preserve"> різн</w:t>
      </w:r>
      <w:r>
        <w:rPr>
          <w:b/>
          <w:lang w:val="uk-UA"/>
        </w:rPr>
        <w:t>их</w:t>
      </w:r>
      <w:r w:rsidRPr="00414078">
        <w:rPr>
          <w:b/>
          <w:lang w:val="uk-UA"/>
        </w:rPr>
        <w:t xml:space="preserve"> форм та способ</w:t>
      </w:r>
      <w:r>
        <w:rPr>
          <w:b/>
          <w:lang w:val="uk-UA"/>
        </w:rPr>
        <w:t>ів</w:t>
      </w:r>
      <w:r w:rsidRPr="00414078">
        <w:rPr>
          <w:b/>
          <w:lang w:val="uk-UA"/>
        </w:rPr>
        <w:t xml:space="preserve"> оцінювання результатів навчання учнів </w:t>
      </w:r>
    </w:p>
    <w:p w:rsidR="001A6788" w:rsidRPr="00414078" w:rsidRDefault="001A6788" w:rsidP="001A6788">
      <w:pPr>
        <w:ind w:left="644"/>
        <w:rPr>
          <w:lang w:val="uk-UA"/>
        </w:rPr>
      </w:pPr>
      <w:r w:rsidRPr="00414078">
        <w:rPr>
          <w:i/>
          <w:u w:val="single"/>
          <w:lang w:val="uk-UA"/>
        </w:rPr>
        <w:t xml:space="preserve">(поставити + у відповідний </w:t>
      </w:r>
      <w:proofErr w:type="spellStart"/>
      <w:r w:rsidRPr="00414078">
        <w:rPr>
          <w:i/>
          <w:u w:val="single"/>
          <w:lang w:val="uk-UA"/>
        </w:rPr>
        <w:t>сповпчик</w:t>
      </w:r>
      <w:proofErr w:type="spellEnd"/>
      <w:r w:rsidRPr="00414078">
        <w:rPr>
          <w:i/>
          <w:u w:val="single"/>
          <w:lang w:val="uk-UA"/>
        </w:rPr>
        <w:t>)</w:t>
      </w:r>
    </w:p>
    <w:p w:rsidR="001A6788" w:rsidRPr="00414078" w:rsidRDefault="001A6788" w:rsidP="001A6788">
      <w:pPr>
        <w:jc w:val="center"/>
        <w:rPr>
          <w:lang w:val="uk-UA"/>
        </w:rPr>
      </w:pP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049"/>
        <w:gridCol w:w="2344"/>
        <w:gridCol w:w="2333"/>
        <w:gridCol w:w="2336"/>
        <w:gridCol w:w="2359"/>
      </w:tblGrid>
      <w:tr w:rsidR="001A6788" w:rsidRPr="009C7E4B" w:rsidTr="007565A0">
        <w:tc>
          <w:tcPr>
            <w:tcW w:w="4894" w:type="dxa"/>
            <w:gridSpan w:val="2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рідко або ніколи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іноді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часто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постійно</w:t>
            </w:r>
          </w:p>
        </w:tc>
      </w:tr>
      <w:tr w:rsidR="001A6788" w:rsidRPr="009C7E4B" w:rsidTr="007565A0">
        <w:tc>
          <w:tcPr>
            <w:tcW w:w="687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1.</w:t>
            </w:r>
          </w:p>
        </w:tc>
        <w:tc>
          <w:tcPr>
            <w:tcW w:w="4207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Індивідуальна робота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  <w:tr w:rsidR="001A6788" w:rsidRPr="009C7E4B" w:rsidTr="007565A0">
        <w:tc>
          <w:tcPr>
            <w:tcW w:w="687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2.</w:t>
            </w:r>
          </w:p>
        </w:tc>
        <w:tc>
          <w:tcPr>
            <w:tcW w:w="4207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Групова діяльність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  <w:tr w:rsidR="001A6788" w:rsidRPr="009C7E4B" w:rsidTr="007565A0">
        <w:tc>
          <w:tcPr>
            <w:tcW w:w="687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3.</w:t>
            </w:r>
          </w:p>
        </w:tc>
        <w:tc>
          <w:tcPr>
            <w:tcW w:w="4207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Фронтальні види роботи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</w:tr>
      <w:tr w:rsidR="001A6788" w:rsidRPr="00411052" w:rsidTr="007565A0">
        <w:tc>
          <w:tcPr>
            <w:tcW w:w="687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4.</w:t>
            </w:r>
          </w:p>
        </w:tc>
        <w:tc>
          <w:tcPr>
            <w:tcW w:w="4207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Усні (бесіда, розповідь, переказ, діалог тощо)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</w:tr>
      <w:tr w:rsidR="001A6788" w:rsidRPr="009C7E4B" w:rsidTr="007565A0">
        <w:tc>
          <w:tcPr>
            <w:tcW w:w="687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5.</w:t>
            </w:r>
          </w:p>
        </w:tc>
        <w:tc>
          <w:tcPr>
            <w:tcW w:w="4207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 xml:space="preserve">Письмові (тестові, компетентні сні завдання, перекази, диктанти, </w:t>
            </w:r>
            <w:proofErr w:type="spellStart"/>
            <w:r w:rsidRPr="009C7E4B">
              <w:rPr>
                <w:lang w:val="uk-UA" w:eastAsia="uk-UA"/>
              </w:rPr>
              <w:t>діагностувальні</w:t>
            </w:r>
            <w:proofErr w:type="spellEnd"/>
            <w:r w:rsidRPr="009C7E4B">
              <w:rPr>
                <w:lang w:val="uk-UA" w:eastAsia="uk-UA"/>
              </w:rPr>
              <w:t xml:space="preserve"> роботи тощо)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  <w:tr w:rsidR="001A6788" w:rsidRPr="009C7E4B" w:rsidTr="007565A0">
        <w:tc>
          <w:tcPr>
            <w:tcW w:w="687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6.</w:t>
            </w:r>
          </w:p>
        </w:tc>
        <w:tc>
          <w:tcPr>
            <w:tcW w:w="4207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 xml:space="preserve">Практичні (досліди, навчальні </w:t>
            </w:r>
            <w:r w:rsidRPr="009C7E4B">
              <w:rPr>
                <w:lang w:val="uk-UA" w:eastAsia="uk-UA"/>
              </w:rPr>
              <w:lastRenderedPageBreak/>
              <w:t>проекти, заповнення таблиць, робота з картами, побудова схем, моделей тощо)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  <w:tr w:rsidR="001A6788" w:rsidRPr="009C7E4B" w:rsidTr="007565A0">
        <w:tc>
          <w:tcPr>
            <w:tcW w:w="687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lastRenderedPageBreak/>
              <w:t>7.</w:t>
            </w:r>
          </w:p>
        </w:tc>
        <w:tc>
          <w:tcPr>
            <w:tcW w:w="4207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Програмові (з використанням електронних засобів навчання)</w:t>
            </w: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48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</w:tr>
    </w:tbl>
    <w:p w:rsidR="001A6788" w:rsidRPr="00414078" w:rsidRDefault="001A6788" w:rsidP="001A6788">
      <w:pPr>
        <w:jc w:val="center"/>
        <w:rPr>
          <w:lang w:val="uk-UA"/>
        </w:rPr>
      </w:pPr>
    </w:p>
    <w:p w:rsidR="001A6788" w:rsidRPr="00414078" w:rsidRDefault="001A6788" w:rsidP="001A6788">
      <w:pPr>
        <w:numPr>
          <w:ilvl w:val="0"/>
          <w:numId w:val="3"/>
        </w:numPr>
        <w:ind w:firstLine="207"/>
        <w:rPr>
          <w:lang w:val="uk-UA"/>
        </w:rPr>
      </w:pPr>
      <w:r w:rsidRPr="00414078">
        <w:rPr>
          <w:b/>
          <w:lang w:val="uk-UA"/>
        </w:rPr>
        <w:t>Під час проведення навчальних занять</w:t>
      </w:r>
      <w:r>
        <w:rPr>
          <w:b/>
          <w:lang w:val="uk-UA"/>
        </w:rPr>
        <w:t xml:space="preserve"> (</w:t>
      </w:r>
      <w:proofErr w:type="spellStart"/>
      <w:r>
        <w:rPr>
          <w:b/>
          <w:lang w:val="uk-UA"/>
        </w:rPr>
        <w:t>самооцінювання</w:t>
      </w:r>
      <w:proofErr w:type="spellEnd"/>
      <w:r>
        <w:rPr>
          <w:b/>
          <w:lang w:val="uk-UA"/>
        </w:rPr>
        <w:t xml:space="preserve"> вчителів)</w:t>
      </w:r>
      <w:r w:rsidRPr="00414078">
        <w:rPr>
          <w:b/>
          <w:lang w:val="uk-UA"/>
        </w:rPr>
        <w:t xml:space="preserve"> </w:t>
      </w:r>
      <w:r w:rsidRPr="00414078">
        <w:rPr>
          <w:i/>
          <w:u w:val="single"/>
          <w:lang w:val="uk-UA"/>
        </w:rPr>
        <w:t xml:space="preserve">(поставити + у відповідний </w:t>
      </w:r>
      <w:proofErr w:type="spellStart"/>
      <w:r w:rsidRPr="00414078">
        <w:rPr>
          <w:i/>
          <w:u w:val="single"/>
          <w:lang w:val="uk-UA"/>
        </w:rPr>
        <w:t>сповпчик</w:t>
      </w:r>
      <w:proofErr w:type="spellEnd"/>
      <w:r w:rsidRPr="00414078">
        <w:rPr>
          <w:i/>
          <w:u w:val="single"/>
          <w:lang w:val="uk-UA"/>
        </w:rPr>
        <w:t>)</w:t>
      </w:r>
    </w:p>
    <w:p w:rsidR="001A6788" w:rsidRPr="00414078" w:rsidRDefault="001A6788" w:rsidP="001A6788">
      <w:pPr>
        <w:jc w:val="center"/>
        <w:rPr>
          <w:b/>
          <w:lang w:val="uk-U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129"/>
        <w:gridCol w:w="2300"/>
        <w:gridCol w:w="2288"/>
        <w:gridCol w:w="2424"/>
        <w:gridCol w:w="2284"/>
      </w:tblGrid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рідко або ніколи</w:t>
            </w:r>
          </w:p>
        </w:tc>
        <w:tc>
          <w:tcPr>
            <w:tcW w:w="2410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іноді</w:t>
            </w:r>
          </w:p>
        </w:tc>
        <w:tc>
          <w:tcPr>
            <w:tcW w:w="2552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часто</w:t>
            </w:r>
          </w:p>
        </w:tc>
        <w:tc>
          <w:tcPr>
            <w:tcW w:w="2375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постійно</w:t>
            </w:r>
          </w:p>
        </w:tc>
      </w:tr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Надаю учням час на обдумування відповіді</w:t>
            </w: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375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Супроводжую відповідь учня уточнювальними запитаннями</w:t>
            </w: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375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Надаю зворотній зв’язок щодо якості виконання/виконаного завдання</w:t>
            </w: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</w:tr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Акцентую увагу лише на позитивній динаміці досягнень дитини</w:t>
            </w: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</w:tr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Під час оцінювання учнів роблю акцент на досягненнях, а не на помилках</w:t>
            </w: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</w:tr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Організовую само оцінювання учнями власних результатів навчання</w:t>
            </w: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375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 xml:space="preserve">Практикую надання учнями </w:t>
            </w:r>
            <w:proofErr w:type="spellStart"/>
            <w:r w:rsidRPr="009C7E4B">
              <w:rPr>
                <w:lang w:val="uk-UA" w:eastAsia="uk-UA"/>
              </w:rPr>
              <w:t>зворотнього</w:t>
            </w:r>
            <w:proofErr w:type="spellEnd"/>
            <w:r w:rsidRPr="009C7E4B">
              <w:rPr>
                <w:lang w:val="uk-UA" w:eastAsia="uk-UA"/>
              </w:rPr>
              <w:t xml:space="preserve"> зв’язку одне одному (</w:t>
            </w:r>
            <w:proofErr w:type="spellStart"/>
            <w:r w:rsidRPr="009C7E4B">
              <w:rPr>
                <w:lang w:val="uk-UA" w:eastAsia="uk-UA"/>
              </w:rPr>
              <w:t>взаємооцінювання</w:t>
            </w:r>
            <w:proofErr w:type="spellEnd"/>
            <w:r w:rsidRPr="009C7E4B">
              <w:rPr>
                <w:lang w:val="uk-UA" w:eastAsia="uk-UA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375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  <w:tr w:rsidR="001A6788" w:rsidRPr="009C7E4B" w:rsidTr="007565A0">
        <w:tc>
          <w:tcPr>
            <w:tcW w:w="7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  <w:r w:rsidRPr="009C7E4B">
              <w:rPr>
                <w:lang w:val="uk-UA" w:eastAsia="uk-UA"/>
              </w:rPr>
              <w:t>Змінюю види діяльності на уроці з метою зацікавлення учнів</w:t>
            </w:r>
          </w:p>
        </w:tc>
        <w:tc>
          <w:tcPr>
            <w:tcW w:w="2409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410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1A6788" w:rsidRPr="009C7E4B" w:rsidRDefault="006002AA" w:rsidP="007565A0">
            <w:pPr>
              <w:ind w:firstLine="34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+</w:t>
            </w:r>
          </w:p>
        </w:tc>
        <w:tc>
          <w:tcPr>
            <w:tcW w:w="2375" w:type="dxa"/>
            <w:shd w:val="clear" w:color="auto" w:fill="auto"/>
          </w:tcPr>
          <w:p w:rsidR="001A6788" w:rsidRPr="009C7E4B" w:rsidRDefault="001A6788" w:rsidP="007565A0">
            <w:pPr>
              <w:ind w:firstLine="340"/>
              <w:jc w:val="center"/>
              <w:rPr>
                <w:lang w:val="uk-UA" w:eastAsia="uk-UA"/>
              </w:rPr>
            </w:pPr>
          </w:p>
        </w:tc>
      </w:tr>
    </w:tbl>
    <w:p w:rsidR="001A6788" w:rsidRPr="00414078" w:rsidRDefault="001A6788" w:rsidP="001A6788">
      <w:pPr>
        <w:jc w:val="center"/>
        <w:rPr>
          <w:b/>
          <w:lang w:val="uk-UA"/>
        </w:rPr>
      </w:pPr>
    </w:p>
    <w:p w:rsidR="001A6788" w:rsidRPr="00414078" w:rsidRDefault="001A6788" w:rsidP="001A6788">
      <w:pPr>
        <w:jc w:val="center"/>
        <w:rPr>
          <w:lang w:val="uk-UA"/>
        </w:rPr>
      </w:pPr>
    </w:p>
    <w:p w:rsidR="00AA52D7" w:rsidRDefault="00AA52D7" w:rsidP="001A6788">
      <w:pPr>
        <w:rPr>
          <w:b/>
          <w:lang w:val="uk-UA"/>
        </w:rPr>
      </w:pPr>
    </w:p>
    <w:p w:rsidR="00AA52D7" w:rsidRDefault="00AA52D7" w:rsidP="001A6788">
      <w:pPr>
        <w:rPr>
          <w:b/>
          <w:lang w:val="uk-UA"/>
        </w:rPr>
      </w:pPr>
    </w:p>
    <w:p w:rsidR="00AA52D7" w:rsidRDefault="00AA52D7" w:rsidP="001A6788">
      <w:pPr>
        <w:rPr>
          <w:b/>
          <w:lang w:val="uk-UA"/>
        </w:rPr>
      </w:pPr>
    </w:p>
    <w:p w:rsidR="001A6788" w:rsidRPr="00831E14" w:rsidRDefault="00831E14" w:rsidP="001A6788">
      <w:pPr>
        <w:rPr>
          <w:b/>
          <w:lang w:val="uk-UA"/>
        </w:rPr>
      </w:pPr>
      <w:r w:rsidRPr="00831E14">
        <w:rPr>
          <w:b/>
          <w:lang w:val="uk-UA"/>
        </w:rPr>
        <w:lastRenderedPageBreak/>
        <w:t>Аналіз</w:t>
      </w:r>
    </w:p>
    <w:p w:rsidR="00C873A5" w:rsidRPr="00AA52D7" w:rsidRDefault="00C873A5" w:rsidP="00C873A5">
      <w:pPr>
        <w:pStyle w:val="a7"/>
        <w:rPr>
          <w:lang w:val="ru-RU"/>
        </w:rPr>
      </w:pPr>
      <w:proofErr w:type="spellStart"/>
      <w:r w:rsidRPr="00AA52D7">
        <w:rPr>
          <w:lang w:val="ru-RU"/>
        </w:rPr>
        <w:t>Загальні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результати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оцінювання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св</w:t>
      </w:r>
      <w:proofErr w:type="gramEnd"/>
      <w:r w:rsidRPr="00AA52D7">
        <w:rPr>
          <w:lang w:val="ru-RU"/>
        </w:rPr>
        <w:t>ідчать</w:t>
      </w:r>
      <w:proofErr w:type="spellEnd"/>
      <w:r w:rsidRPr="00AA52D7">
        <w:rPr>
          <w:lang w:val="ru-RU"/>
        </w:rPr>
        <w:t xml:space="preserve"> про </w:t>
      </w:r>
      <w:proofErr w:type="spellStart"/>
      <w:r w:rsidRPr="00AA52D7">
        <w:rPr>
          <w:lang w:val="ru-RU"/>
        </w:rPr>
        <w:t>досить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високий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рівень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формування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ключових</w:t>
      </w:r>
      <w:proofErr w:type="spellEnd"/>
      <w:r w:rsidRPr="00AA52D7">
        <w:rPr>
          <w:lang w:val="ru-RU"/>
        </w:rPr>
        <w:t xml:space="preserve"> компетентностей </w:t>
      </w:r>
      <w:proofErr w:type="spellStart"/>
      <w:r w:rsidRPr="00AA52D7">
        <w:rPr>
          <w:lang w:val="ru-RU"/>
        </w:rPr>
        <w:t>учнів</w:t>
      </w:r>
      <w:proofErr w:type="spellEnd"/>
      <w:r w:rsidRPr="00AA52D7">
        <w:rPr>
          <w:lang w:val="ru-RU"/>
        </w:rPr>
        <w:t xml:space="preserve"> у 8–11 </w:t>
      </w:r>
      <w:proofErr w:type="spellStart"/>
      <w:r w:rsidRPr="00AA52D7">
        <w:rPr>
          <w:lang w:val="ru-RU"/>
        </w:rPr>
        <w:t>класах</w:t>
      </w:r>
      <w:proofErr w:type="spellEnd"/>
      <w:r w:rsidRPr="00AA52D7">
        <w:rPr>
          <w:lang w:val="ru-RU"/>
        </w:rPr>
        <w:t xml:space="preserve">. </w:t>
      </w:r>
      <w:proofErr w:type="spellStart"/>
      <w:r w:rsidRPr="00AA52D7">
        <w:rPr>
          <w:lang w:val="ru-RU"/>
        </w:rPr>
        <w:t>Найвищі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оцінки</w:t>
      </w:r>
      <w:proofErr w:type="spellEnd"/>
      <w:r w:rsidRPr="00AA52D7">
        <w:rPr>
          <w:lang w:val="ru-RU"/>
        </w:rPr>
        <w:t xml:space="preserve"> з </w:t>
      </w:r>
      <w:proofErr w:type="spellStart"/>
      <w:r w:rsidRPr="00AA52D7">
        <w:rPr>
          <w:lang w:val="ru-RU"/>
        </w:rPr>
        <w:t>інформаційно-комунікаційної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компетентності</w:t>
      </w:r>
      <w:proofErr w:type="spellEnd"/>
      <w:r w:rsidRPr="00AA52D7">
        <w:rPr>
          <w:lang w:val="ru-RU"/>
        </w:rPr>
        <w:t xml:space="preserve">(4,0), </w:t>
      </w:r>
      <w:proofErr w:type="spellStart"/>
      <w:r w:rsidRPr="00AA52D7">
        <w:rPr>
          <w:lang w:val="ru-RU"/>
        </w:rPr>
        <w:t>що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вказує</w:t>
      </w:r>
      <w:proofErr w:type="spellEnd"/>
      <w:r w:rsidRPr="00AA52D7">
        <w:rPr>
          <w:lang w:val="ru-RU"/>
        </w:rPr>
        <w:t xml:space="preserve"> на </w:t>
      </w:r>
      <w:proofErr w:type="spellStart"/>
      <w:r w:rsidRPr="00AA52D7">
        <w:rPr>
          <w:lang w:val="ru-RU"/>
        </w:rPr>
        <w:t>ефективне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впровадження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цифрових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технологій</w:t>
      </w:r>
      <w:proofErr w:type="spellEnd"/>
      <w:r w:rsidRPr="00AA52D7">
        <w:rPr>
          <w:lang w:val="ru-RU"/>
        </w:rPr>
        <w:t xml:space="preserve"> у </w:t>
      </w:r>
      <w:proofErr w:type="spellStart"/>
      <w:r w:rsidRPr="00AA52D7">
        <w:rPr>
          <w:lang w:val="ru-RU"/>
        </w:rPr>
        <w:t>навчальний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процес</w:t>
      </w:r>
      <w:proofErr w:type="spellEnd"/>
      <w:r w:rsidRPr="00AA52D7">
        <w:rPr>
          <w:lang w:val="ru-RU"/>
        </w:rPr>
        <w:t>.</w:t>
      </w:r>
    </w:p>
    <w:p w:rsidR="00C873A5" w:rsidRPr="00AA52D7" w:rsidRDefault="00C873A5" w:rsidP="00C873A5">
      <w:pPr>
        <w:pStyle w:val="a7"/>
        <w:rPr>
          <w:lang w:val="ru-RU"/>
        </w:rPr>
      </w:pPr>
      <w:proofErr w:type="spellStart"/>
      <w:r w:rsidRPr="00AA52D7">
        <w:rPr>
          <w:rStyle w:val="a8"/>
          <w:lang w:val="ru-RU"/>
        </w:rPr>
        <w:t>Позитивні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тенденції</w:t>
      </w:r>
      <w:proofErr w:type="spellEnd"/>
      <w:r w:rsidRPr="00AA52D7">
        <w:rPr>
          <w:rStyle w:val="a8"/>
          <w:lang w:val="ru-RU"/>
        </w:rPr>
        <w:t>:</w:t>
      </w:r>
    </w:p>
    <w:p w:rsidR="00C873A5" w:rsidRPr="00AA52D7" w:rsidRDefault="00C873A5" w:rsidP="00C873A5">
      <w:pPr>
        <w:pStyle w:val="a7"/>
        <w:numPr>
          <w:ilvl w:val="0"/>
          <w:numId w:val="4"/>
        </w:numPr>
        <w:rPr>
          <w:lang w:val="ru-RU"/>
        </w:rPr>
      </w:pPr>
      <w:proofErr w:type="spellStart"/>
      <w:r w:rsidRPr="00AA52D7">
        <w:rPr>
          <w:rStyle w:val="a8"/>
          <w:lang w:val="ru-RU"/>
        </w:rPr>
        <w:t>Стабільно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високі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показники</w:t>
      </w:r>
      <w:proofErr w:type="spellEnd"/>
      <w:r w:rsidRPr="00AA52D7">
        <w:rPr>
          <w:lang w:val="ru-RU"/>
        </w:rPr>
        <w:t xml:space="preserve"> з таких компетентностей, як:</w:t>
      </w:r>
    </w:p>
    <w:p w:rsidR="00C873A5" w:rsidRPr="00AA52D7" w:rsidRDefault="00C873A5" w:rsidP="00C873A5">
      <w:pPr>
        <w:pStyle w:val="a7"/>
        <w:numPr>
          <w:ilvl w:val="1"/>
          <w:numId w:val="8"/>
        </w:numPr>
        <w:rPr>
          <w:rStyle w:val="a8"/>
          <w:lang w:val="ru-RU"/>
        </w:rPr>
      </w:pPr>
      <w:proofErr w:type="spellStart"/>
      <w:r w:rsidRPr="00AA52D7">
        <w:rPr>
          <w:rStyle w:val="a8"/>
          <w:lang w:val="ru-RU"/>
        </w:rPr>
        <w:t>Володіння</w:t>
      </w:r>
      <w:proofErr w:type="spellEnd"/>
      <w:r w:rsidRPr="00AA52D7">
        <w:rPr>
          <w:rStyle w:val="a8"/>
          <w:lang w:val="ru-RU"/>
        </w:rPr>
        <w:t xml:space="preserve"> державною </w:t>
      </w:r>
      <w:proofErr w:type="spellStart"/>
      <w:r w:rsidRPr="00AA52D7">
        <w:rPr>
          <w:rStyle w:val="a8"/>
          <w:lang w:val="ru-RU"/>
        </w:rPr>
        <w:t>мовою</w:t>
      </w:r>
      <w:proofErr w:type="spellEnd"/>
      <w:r w:rsidRPr="00AA52D7">
        <w:rPr>
          <w:rStyle w:val="a8"/>
          <w:lang w:val="ru-RU"/>
        </w:rPr>
        <w:t xml:space="preserve"> (3,8–3,9)</w:t>
      </w:r>
    </w:p>
    <w:p w:rsidR="00C873A5" w:rsidRPr="00AA52D7" w:rsidRDefault="00C873A5" w:rsidP="00C873A5">
      <w:pPr>
        <w:pStyle w:val="a7"/>
        <w:numPr>
          <w:ilvl w:val="1"/>
          <w:numId w:val="8"/>
        </w:numPr>
        <w:rPr>
          <w:rStyle w:val="a8"/>
          <w:lang w:val="ru-RU"/>
        </w:rPr>
      </w:pPr>
      <w:proofErr w:type="spellStart"/>
      <w:r w:rsidRPr="00AA52D7">
        <w:rPr>
          <w:rStyle w:val="a8"/>
          <w:lang w:val="ru-RU"/>
        </w:rPr>
        <w:t>Навчання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впродовж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життя</w:t>
      </w:r>
      <w:proofErr w:type="spellEnd"/>
      <w:r w:rsidRPr="00AA52D7">
        <w:rPr>
          <w:rStyle w:val="a8"/>
          <w:lang w:val="ru-RU"/>
        </w:rPr>
        <w:t xml:space="preserve"> (3,8–3,9)</w:t>
      </w:r>
    </w:p>
    <w:p w:rsidR="00C873A5" w:rsidRPr="00AA52D7" w:rsidRDefault="00C873A5" w:rsidP="00C873A5">
      <w:pPr>
        <w:pStyle w:val="a7"/>
        <w:numPr>
          <w:ilvl w:val="1"/>
          <w:numId w:val="8"/>
        </w:numPr>
        <w:rPr>
          <w:rStyle w:val="a8"/>
          <w:lang w:val="ru-RU"/>
        </w:rPr>
      </w:pPr>
      <w:proofErr w:type="spellStart"/>
      <w:r w:rsidRPr="00AA52D7">
        <w:rPr>
          <w:rStyle w:val="a8"/>
          <w:lang w:val="ru-RU"/>
        </w:rPr>
        <w:t>Громадянські</w:t>
      </w:r>
      <w:proofErr w:type="spellEnd"/>
      <w:r w:rsidRPr="00AA52D7">
        <w:rPr>
          <w:rStyle w:val="a8"/>
          <w:lang w:val="ru-RU"/>
        </w:rPr>
        <w:t xml:space="preserve"> та </w:t>
      </w:r>
      <w:proofErr w:type="spellStart"/>
      <w:proofErr w:type="gramStart"/>
      <w:r w:rsidRPr="00AA52D7">
        <w:rPr>
          <w:rStyle w:val="a8"/>
          <w:lang w:val="ru-RU"/>
        </w:rPr>
        <w:t>соц</w:t>
      </w:r>
      <w:proofErr w:type="gramEnd"/>
      <w:r w:rsidRPr="00AA52D7">
        <w:rPr>
          <w:rStyle w:val="a8"/>
          <w:lang w:val="ru-RU"/>
        </w:rPr>
        <w:t>іальні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компетентності</w:t>
      </w:r>
      <w:proofErr w:type="spellEnd"/>
      <w:r w:rsidRPr="00AA52D7">
        <w:rPr>
          <w:rStyle w:val="a8"/>
          <w:lang w:val="ru-RU"/>
        </w:rPr>
        <w:t xml:space="preserve"> (3,8–3,9)</w:t>
      </w:r>
    </w:p>
    <w:p w:rsidR="00C873A5" w:rsidRPr="00AA52D7" w:rsidRDefault="00C873A5" w:rsidP="00C873A5">
      <w:pPr>
        <w:pStyle w:val="a7"/>
        <w:numPr>
          <w:ilvl w:val="1"/>
          <w:numId w:val="8"/>
        </w:numPr>
        <w:rPr>
          <w:rStyle w:val="a8"/>
          <w:lang w:val="ru-RU"/>
        </w:rPr>
      </w:pPr>
      <w:proofErr w:type="spellStart"/>
      <w:r w:rsidRPr="00AA52D7">
        <w:rPr>
          <w:rStyle w:val="a8"/>
          <w:lang w:val="ru-RU"/>
        </w:rPr>
        <w:t>Екологічна</w:t>
      </w:r>
      <w:proofErr w:type="spellEnd"/>
      <w:r w:rsidRPr="00AA52D7">
        <w:rPr>
          <w:rStyle w:val="a8"/>
          <w:lang w:val="ru-RU"/>
        </w:rPr>
        <w:t xml:space="preserve"> та культурна </w:t>
      </w:r>
      <w:proofErr w:type="spellStart"/>
      <w:r w:rsidRPr="00AA52D7">
        <w:rPr>
          <w:rStyle w:val="a8"/>
          <w:lang w:val="ru-RU"/>
        </w:rPr>
        <w:t>компетентності</w:t>
      </w:r>
      <w:proofErr w:type="spellEnd"/>
      <w:r w:rsidRPr="00AA52D7">
        <w:rPr>
          <w:rStyle w:val="a8"/>
          <w:lang w:val="ru-RU"/>
        </w:rPr>
        <w:t xml:space="preserve"> (3,6–3,7)</w:t>
      </w:r>
    </w:p>
    <w:p w:rsidR="00C873A5" w:rsidRPr="00AA52D7" w:rsidRDefault="00C873A5" w:rsidP="00C873A5">
      <w:pPr>
        <w:pStyle w:val="a7"/>
        <w:numPr>
          <w:ilvl w:val="0"/>
          <w:numId w:val="4"/>
        </w:numPr>
        <w:rPr>
          <w:lang w:val="ru-RU"/>
        </w:rPr>
      </w:pPr>
      <w:r w:rsidRPr="00AA52D7">
        <w:rPr>
          <w:rStyle w:val="a8"/>
          <w:lang w:val="ru-RU"/>
        </w:rPr>
        <w:t xml:space="preserve">Позитивна </w:t>
      </w:r>
      <w:proofErr w:type="spellStart"/>
      <w:r w:rsidRPr="00AA52D7">
        <w:rPr>
          <w:rStyle w:val="a8"/>
          <w:lang w:val="ru-RU"/>
        </w:rPr>
        <w:t>динаміка</w:t>
      </w:r>
      <w:proofErr w:type="spellEnd"/>
      <w:r w:rsidRPr="00AA52D7">
        <w:rPr>
          <w:lang w:val="ru-RU"/>
        </w:rPr>
        <w:t xml:space="preserve"> (</w:t>
      </w:r>
      <w:proofErr w:type="spellStart"/>
      <w:r w:rsidRPr="00AA52D7">
        <w:rPr>
          <w:lang w:val="ru-RU"/>
        </w:rPr>
        <w:t>зростання</w:t>
      </w:r>
      <w:proofErr w:type="spellEnd"/>
      <w:r w:rsidRPr="00AA52D7">
        <w:rPr>
          <w:lang w:val="ru-RU"/>
        </w:rPr>
        <w:t xml:space="preserve"> в старших </w:t>
      </w:r>
      <w:proofErr w:type="spellStart"/>
      <w:r w:rsidRPr="00AA52D7">
        <w:rPr>
          <w:lang w:val="ru-RU"/>
        </w:rPr>
        <w:t>класах</w:t>
      </w:r>
      <w:proofErr w:type="spellEnd"/>
      <w:r w:rsidRPr="00AA52D7">
        <w:rPr>
          <w:lang w:val="ru-RU"/>
        </w:rPr>
        <w:t xml:space="preserve">) у </w:t>
      </w:r>
      <w:proofErr w:type="spellStart"/>
      <w:proofErr w:type="gramStart"/>
      <w:r w:rsidRPr="00AA52D7">
        <w:rPr>
          <w:lang w:val="ru-RU"/>
        </w:rPr>
        <w:t>п</w:t>
      </w:r>
      <w:proofErr w:type="gramEnd"/>
      <w:r w:rsidRPr="00AA52D7">
        <w:rPr>
          <w:lang w:val="ru-RU"/>
        </w:rPr>
        <w:t>ідприємливості</w:t>
      </w:r>
      <w:proofErr w:type="spellEnd"/>
      <w:r w:rsidRPr="00AA52D7">
        <w:rPr>
          <w:lang w:val="ru-RU"/>
        </w:rPr>
        <w:t xml:space="preserve"> та </w:t>
      </w:r>
      <w:proofErr w:type="spellStart"/>
      <w:r w:rsidRPr="00AA52D7">
        <w:rPr>
          <w:lang w:val="ru-RU"/>
        </w:rPr>
        <w:t>фінансовій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грамотності</w:t>
      </w:r>
      <w:proofErr w:type="spellEnd"/>
      <w:r w:rsidRPr="00AA52D7">
        <w:rPr>
          <w:lang w:val="ru-RU"/>
        </w:rPr>
        <w:t xml:space="preserve"> (з 3,0 до 3,3), </w:t>
      </w:r>
      <w:proofErr w:type="spellStart"/>
      <w:r w:rsidRPr="00AA52D7">
        <w:rPr>
          <w:lang w:val="ru-RU"/>
        </w:rPr>
        <w:t>інноваційності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природничих</w:t>
      </w:r>
      <w:proofErr w:type="spellEnd"/>
      <w:r w:rsidRPr="00AA52D7">
        <w:rPr>
          <w:lang w:val="ru-RU"/>
        </w:rPr>
        <w:t xml:space="preserve"> науках.</w:t>
      </w:r>
    </w:p>
    <w:p w:rsidR="00C873A5" w:rsidRPr="00AA52D7" w:rsidRDefault="00C873A5" w:rsidP="00C873A5">
      <w:pPr>
        <w:pStyle w:val="a7"/>
        <w:rPr>
          <w:lang w:val="ru-RU"/>
        </w:rPr>
      </w:pPr>
      <w:proofErr w:type="spellStart"/>
      <w:r w:rsidRPr="00AA52D7">
        <w:rPr>
          <w:rStyle w:val="a8"/>
          <w:lang w:val="ru-RU"/>
        </w:rPr>
        <w:t>Проблемні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зони</w:t>
      </w:r>
      <w:proofErr w:type="spellEnd"/>
      <w:r w:rsidRPr="00AA52D7">
        <w:rPr>
          <w:rStyle w:val="a8"/>
          <w:lang w:val="ru-RU"/>
        </w:rPr>
        <w:t>:</w:t>
      </w:r>
    </w:p>
    <w:p w:rsidR="00C873A5" w:rsidRPr="00AA52D7" w:rsidRDefault="00C873A5" w:rsidP="00C873A5">
      <w:pPr>
        <w:pStyle w:val="a7"/>
        <w:numPr>
          <w:ilvl w:val="1"/>
          <w:numId w:val="8"/>
        </w:numPr>
        <w:rPr>
          <w:lang w:val="ru-RU"/>
        </w:rPr>
      </w:pPr>
      <w:proofErr w:type="spellStart"/>
      <w:r w:rsidRPr="00AA52D7">
        <w:rPr>
          <w:rStyle w:val="a8"/>
          <w:lang w:val="ru-RU"/>
        </w:rPr>
        <w:t>Математична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компетентність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залишається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найнижчою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серед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усіх</w:t>
      </w:r>
      <w:proofErr w:type="spellEnd"/>
      <w:r w:rsidRPr="00AA52D7">
        <w:rPr>
          <w:lang w:val="ru-RU"/>
        </w:rPr>
        <w:t xml:space="preserve"> (2,9–3,0)</w:t>
      </w:r>
    </w:p>
    <w:p w:rsidR="00C873A5" w:rsidRPr="00AA52D7" w:rsidRDefault="00C873A5" w:rsidP="00C873A5">
      <w:pPr>
        <w:pStyle w:val="a7"/>
        <w:numPr>
          <w:ilvl w:val="1"/>
          <w:numId w:val="8"/>
        </w:numPr>
        <w:rPr>
          <w:lang w:val="ru-RU"/>
        </w:rPr>
      </w:pPr>
      <w:proofErr w:type="spellStart"/>
      <w:proofErr w:type="gramStart"/>
      <w:r w:rsidRPr="00AA52D7">
        <w:rPr>
          <w:rStyle w:val="a8"/>
          <w:lang w:val="ru-RU"/>
        </w:rPr>
        <w:t>П</w:t>
      </w:r>
      <w:proofErr w:type="gramEnd"/>
      <w:r w:rsidRPr="00AA52D7">
        <w:rPr>
          <w:rStyle w:val="a8"/>
          <w:lang w:val="ru-RU"/>
        </w:rPr>
        <w:t>ідприємливість</w:t>
      </w:r>
      <w:proofErr w:type="spellEnd"/>
      <w:r w:rsidRPr="00AA52D7">
        <w:rPr>
          <w:rStyle w:val="a8"/>
          <w:lang w:val="ru-RU"/>
        </w:rPr>
        <w:t xml:space="preserve"> і </w:t>
      </w:r>
      <w:proofErr w:type="spellStart"/>
      <w:r w:rsidRPr="00AA52D7">
        <w:rPr>
          <w:rStyle w:val="a8"/>
          <w:lang w:val="ru-RU"/>
        </w:rPr>
        <w:t>фінансова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грамотність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мають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найнижчу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стартову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оцінку</w:t>
      </w:r>
      <w:proofErr w:type="spellEnd"/>
      <w:r w:rsidRPr="00AA52D7">
        <w:rPr>
          <w:lang w:val="ru-RU"/>
        </w:rPr>
        <w:t xml:space="preserve"> (3,0)</w:t>
      </w:r>
    </w:p>
    <w:p w:rsidR="00C873A5" w:rsidRPr="00AA52D7" w:rsidRDefault="00C873A5" w:rsidP="00C873A5">
      <w:pPr>
        <w:pStyle w:val="a7"/>
        <w:rPr>
          <w:lang w:val="ru-RU"/>
        </w:rPr>
      </w:pPr>
      <w:proofErr w:type="spellStart"/>
      <w:r w:rsidRPr="00AA52D7">
        <w:rPr>
          <w:lang w:val="ru-RU"/>
        </w:rPr>
        <w:t>Усі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наскрізні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змістовні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лінії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отримали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оцінки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вище</w:t>
      </w:r>
      <w:proofErr w:type="spellEnd"/>
      <w:r w:rsidRPr="00AA52D7">
        <w:rPr>
          <w:lang w:val="ru-RU"/>
        </w:rPr>
        <w:t xml:space="preserve"> 3,0, </w:t>
      </w:r>
      <w:proofErr w:type="spellStart"/>
      <w:r w:rsidRPr="00AA52D7">
        <w:rPr>
          <w:lang w:val="ru-RU"/>
        </w:rPr>
        <w:t>що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св</w:t>
      </w:r>
      <w:proofErr w:type="gramEnd"/>
      <w:r w:rsidRPr="00AA52D7">
        <w:rPr>
          <w:lang w:val="ru-RU"/>
        </w:rPr>
        <w:t>ідчить</w:t>
      </w:r>
      <w:proofErr w:type="spellEnd"/>
      <w:r w:rsidRPr="00AA52D7">
        <w:rPr>
          <w:lang w:val="ru-RU"/>
        </w:rPr>
        <w:t xml:space="preserve"> про </w:t>
      </w:r>
      <w:proofErr w:type="spellStart"/>
      <w:r w:rsidRPr="00AA52D7">
        <w:rPr>
          <w:lang w:val="ru-RU"/>
        </w:rPr>
        <w:t>достатньо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високий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рівень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інтеграції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цих</w:t>
      </w:r>
      <w:proofErr w:type="spellEnd"/>
      <w:r w:rsidRPr="00AA52D7">
        <w:rPr>
          <w:lang w:val="ru-RU"/>
        </w:rPr>
        <w:t xml:space="preserve"> тем у </w:t>
      </w:r>
      <w:proofErr w:type="spellStart"/>
      <w:r w:rsidRPr="00AA52D7">
        <w:rPr>
          <w:lang w:val="ru-RU"/>
        </w:rPr>
        <w:t>навчальний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процес</w:t>
      </w:r>
      <w:proofErr w:type="spellEnd"/>
      <w:r w:rsidRPr="00AA52D7">
        <w:rPr>
          <w:lang w:val="ru-RU"/>
        </w:rPr>
        <w:t>.</w:t>
      </w:r>
    </w:p>
    <w:p w:rsidR="00C873A5" w:rsidRPr="00AA52D7" w:rsidRDefault="00C873A5" w:rsidP="00C873A5">
      <w:pPr>
        <w:pStyle w:val="a7"/>
      </w:pPr>
      <w:proofErr w:type="spellStart"/>
      <w:r w:rsidRPr="00AA52D7">
        <w:rPr>
          <w:rStyle w:val="a8"/>
        </w:rPr>
        <w:t>Оцінки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за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напрямами</w:t>
      </w:r>
      <w:proofErr w:type="spellEnd"/>
      <w:r w:rsidRPr="00AA52D7">
        <w:rPr>
          <w:rStyle w:val="a8"/>
        </w:rPr>
        <w:t>:</w:t>
      </w:r>
    </w:p>
    <w:p w:rsidR="00C873A5" w:rsidRPr="00AA52D7" w:rsidRDefault="00C873A5" w:rsidP="00C873A5">
      <w:pPr>
        <w:pStyle w:val="a7"/>
        <w:numPr>
          <w:ilvl w:val="0"/>
          <w:numId w:val="9"/>
        </w:numPr>
        <w:rPr>
          <w:lang w:val="ru-RU"/>
        </w:rPr>
      </w:pPr>
      <w:proofErr w:type="spellStart"/>
      <w:r w:rsidRPr="00AA52D7">
        <w:rPr>
          <w:rStyle w:val="a8"/>
          <w:lang w:val="ru-RU"/>
        </w:rPr>
        <w:t>Екологічна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безпека</w:t>
      </w:r>
      <w:proofErr w:type="spellEnd"/>
      <w:r w:rsidRPr="00AA52D7">
        <w:rPr>
          <w:rStyle w:val="a8"/>
          <w:lang w:val="ru-RU"/>
        </w:rPr>
        <w:t xml:space="preserve"> й </w:t>
      </w:r>
      <w:proofErr w:type="spellStart"/>
      <w:r w:rsidRPr="00AA52D7">
        <w:rPr>
          <w:rStyle w:val="a8"/>
          <w:lang w:val="ru-RU"/>
        </w:rPr>
        <w:t>сталий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розвиток</w:t>
      </w:r>
      <w:proofErr w:type="spellEnd"/>
      <w:r w:rsidRPr="00AA52D7">
        <w:rPr>
          <w:lang w:val="ru-RU"/>
        </w:rPr>
        <w:t xml:space="preserve"> — 3,6–3,8. </w:t>
      </w:r>
      <w:proofErr w:type="spellStart"/>
      <w:r w:rsidRPr="00AA52D7">
        <w:rPr>
          <w:lang w:val="ru-RU"/>
        </w:rPr>
        <w:t>Незначне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зниження</w:t>
      </w:r>
      <w:proofErr w:type="spellEnd"/>
      <w:r w:rsidRPr="00AA52D7">
        <w:rPr>
          <w:lang w:val="ru-RU"/>
        </w:rPr>
        <w:t xml:space="preserve"> в 9 </w:t>
      </w:r>
      <w:proofErr w:type="spellStart"/>
      <w:r w:rsidRPr="00AA52D7">
        <w:rPr>
          <w:lang w:val="ru-RU"/>
        </w:rPr>
        <w:t>класі</w:t>
      </w:r>
      <w:proofErr w:type="spellEnd"/>
      <w:r w:rsidRPr="00AA52D7">
        <w:rPr>
          <w:lang w:val="ru-RU"/>
        </w:rPr>
        <w:t xml:space="preserve"> (з 3,8 до 3,6), але </w:t>
      </w:r>
      <w:proofErr w:type="spellStart"/>
      <w:r w:rsidRPr="00AA52D7">
        <w:rPr>
          <w:lang w:val="ru-RU"/>
        </w:rPr>
        <w:t>загалом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зберігається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високий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р</w:t>
      </w:r>
      <w:proofErr w:type="gramEnd"/>
      <w:r w:rsidRPr="00AA52D7">
        <w:rPr>
          <w:lang w:val="ru-RU"/>
        </w:rPr>
        <w:t>івень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уваги</w:t>
      </w:r>
      <w:proofErr w:type="spellEnd"/>
      <w:r w:rsidRPr="00AA52D7">
        <w:rPr>
          <w:lang w:val="ru-RU"/>
        </w:rPr>
        <w:t xml:space="preserve"> до тем </w:t>
      </w:r>
      <w:proofErr w:type="spellStart"/>
      <w:r w:rsidRPr="00AA52D7">
        <w:rPr>
          <w:lang w:val="ru-RU"/>
        </w:rPr>
        <w:t>сталого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розвитку</w:t>
      </w:r>
      <w:proofErr w:type="spellEnd"/>
      <w:r w:rsidRPr="00AA52D7">
        <w:rPr>
          <w:lang w:val="ru-RU"/>
        </w:rPr>
        <w:t>.</w:t>
      </w:r>
    </w:p>
    <w:p w:rsidR="00C873A5" w:rsidRPr="00AA52D7" w:rsidRDefault="00C873A5" w:rsidP="00C873A5">
      <w:pPr>
        <w:pStyle w:val="a7"/>
        <w:numPr>
          <w:ilvl w:val="0"/>
          <w:numId w:val="9"/>
        </w:numPr>
        <w:rPr>
          <w:lang w:val="ru-RU"/>
        </w:rPr>
      </w:pPr>
      <w:proofErr w:type="spellStart"/>
      <w:r w:rsidRPr="00AA52D7">
        <w:rPr>
          <w:rStyle w:val="a8"/>
          <w:lang w:val="ru-RU"/>
        </w:rPr>
        <w:t>Громадянська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відповідальність</w:t>
      </w:r>
      <w:proofErr w:type="spellEnd"/>
      <w:r w:rsidRPr="00AA52D7">
        <w:rPr>
          <w:lang w:val="ru-RU"/>
        </w:rPr>
        <w:t xml:space="preserve"> — </w:t>
      </w:r>
      <w:proofErr w:type="gramStart"/>
      <w:r w:rsidRPr="00AA52D7">
        <w:rPr>
          <w:lang w:val="ru-RU"/>
        </w:rPr>
        <w:t>позитивна</w:t>
      </w:r>
      <w:proofErr w:type="gram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динаміка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від</w:t>
      </w:r>
      <w:proofErr w:type="spellEnd"/>
      <w:r w:rsidRPr="00AA52D7">
        <w:rPr>
          <w:lang w:val="ru-RU"/>
        </w:rPr>
        <w:t xml:space="preserve"> 3,7 у </w:t>
      </w:r>
      <w:proofErr w:type="spellStart"/>
      <w:r w:rsidRPr="00AA52D7">
        <w:rPr>
          <w:lang w:val="ru-RU"/>
        </w:rPr>
        <w:t>середніх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класах</w:t>
      </w:r>
      <w:proofErr w:type="spellEnd"/>
      <w:r w:rsidRPr="00AA52D7">
        <w:rPr>
          <w:lang w:val="ru-RU"/>
        </w:rPr>
        <w:t xml:space="preserve"> до 3,9 в старших, </w:t>
      </w:r>
      <w:proofErr w:type="spellStart"/>
      <w:r w:rsidRPr="00AA52D7">
        <w:rPr>
          <w:lang w:val="ru-RU"/>
        </w:rPr>
        <w:t>що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вказує</w:t>
      </w:r>
      <w:proofErr w:type="spellEnd"/>
      <w:r w:rsidRPr="00AA52D7">
        <w:rPr>
          <w:lang w:val="ru-RU"/>
        </w:rPr>
        <w:t xml:space="preserve"> на </w:t>
      </w:r>
      <w:proofErr w:type="spellStart"/>
      <w:r w:rsidRPr="00AA52D7">
        <w:rPr>
          <w:lang w:val="ru-RU"/>
        </w:rPr>
        <w:t>ефективне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формування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громадянських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цінностей</w:t>
      </w:r>
      <w:proofErr w:type="spellEnd"/>
      <w:r w:rsidRPr="00AA52D7">
        <w:rPr>
          <w:lang w:val="ru-RU"/>
        </w:rPr>
        <w:t>.</w:t>
      </w:r>
    </w:p>
    <w:p w:rsidR="00C873A5" w:rsidRPr="00AA52D7" w:rsidRDefault="00C873A5" w:rsidP="00C873A5">
      <w:pPr>
        <w:pStyle w:val="a7"/>
        <w:numPr>
          <w:ilvl w:val="0"/>
          <w:numId w:val="9"/>
        </w:numPr>
        <w:rPr>
          <w:lang w:val="ru-RU"/>
        </w:rPr>
      </w:pPr>
      <w:proofErr w:type="spellStart"/>
      <w:r w:rsidRPr="00AA52D7">
        <w:rPr>
          <w:rStyle w:val="a8"/>
          <w:lang w:val="ru-RU"/>
        </w:rPr>
        <w:t>Здоров’я</w:t>
      </w:r>
      <w:proofErr w:type="spellEnd"/>
      <w:r w:rsidRPr="00AA52D7">
        <w:rPr>
          <w:rStyle w:val="a8"/>
          <w:lang w:val="ru-RU"/>
        </w:rPr>
        <w:t xml:space="preserve"> і </w:t>
      </w:r>
      <w:proofErr w:type="spellStart"/>
      <w:r w:rsidRPr="00AA52D7">
        <w:rPr>
          <w:rStyle w:val="a8"/>
          <w:lang w:val="ru-RU"/>
        </w:rPr>
        <w:t>безпека</w:t>
      </w:r>
      <w:proofErr w:type="spellEnd"/>
      <w:r w:rsidRPr="00AA52D7">
        <w:rPr>
          <w:lang w:val="ru-RU"/>
        </w:rPr>
        <w:t xml:space="preserve"> — </w:t>
      </w:r>
      <w:proofErr w:type="spellStart"/>
      <w:r w:rsidRPr="00AA52D7">
        <w:rPr>
          <w:lang w:val="ru-RU"/>
        </w:rPr>
        <w:t>стабільні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показники</w:t>
      </w:r>
      <w:proofErr w:type="spellEnd"/>
      <w:r w:rsidRPr="00AA52D7">
        <w:rPr>
          <w:lang w:val="ru-RU"/>
        </w:rPr>
        <w:t xml:space="preserve"> (3,7) у </w:t>
      </w:r>
      <w:proofErr w:type="spellStart"/>
      <w:r w:rsidRPr="00AA52D7">
        <w:rPr>
          <w:lang w:val="ru-RU"/>
        </w:rPr>
        <w:t>всіх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класах</w:t>
      </w:r>
      <w:proofErr w:type="spellEnd"/>
      <w:r w:rsidRPr="00AA52D7">
        <w:rPr>
          <w:lang w:val="ru-RU"/>
        </w:rPr>
        <w:t xml:space="preserve">. </w:t>
      </w:r>
      <w:proofErr w:type="spellStart"/>
      <w:r w:rsidRPr="00AA52D7">
        <w:rPr>
          <w:lang w:val="ru-RU"/>
        </w:rPr>
        <w:t>Це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св</w:t>
      </w:r>
      <w:proofErr w:type="gramEnd"/>
      <w:r w:rsidRPr="00AA52D7">
        <w:rPr>
          <w:lang w:val="ru-RU"/>
        </w:rPr>
        <w:t>ідчить</w:t>
      </w:r>
      <w:proofErr w:type="spellEnd"/>
      <w:r w:rsidRPr="00AA52D7">
        <w:rPr>
          <w:lang w:val="ru-RU"/>
        </w:rPr>
        <w:t xml:space="preserve"> про </w:t>
      </w:r>
      <w:proofErr w:type="spellStart"/>
      <w:r w:rsidRPr="00AA52D7">
        <w:rPr>
          <w:lang w:val="ru-RU"/>
        </w:rPr>
        <w:t>рівномірне</w:t>
      </w:r>
      <w:proofErr w:type="spellEnd"/>
      <w:r w:rsidRPr="00AA52D7">
        <w:rPr>
          <w:lang w:val="ru-RU"/>
        </w:rPr>
        <w:t xml:space="preserve"> й </w:t>
      </w:r>
      <w:proofErr w:type="spellStart"/>
      <w:r w:rsidRPr="00AA52D7">
        <w:rPr>
          <w:lang w:val="ru-RU"/>
        </w:rPr>
        <w:t>системне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висвітлення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цієї</w:t>
      </w:r>
      <w:proofErr w:type="spellEnd"/>
      <w:r w:rsidRPr="00AA52D7">
        <w:rPr>
          <w:lang w:val="ru-RU"/>
        </w:rPr>
        <w:t xml:space="preserve"> теми.</w:t>
      </w:r>
    </w:p>
    <w:p w:rsidR="00C873A5" w:rsidRPr="00AA52D7" w:rsidRDefault="00C873A5" w:rsidP="00C873A5">
      <w:pPr>
        <w:pStyle w:val="a7"/>
        <w:numPr>
          <w:ilvl w:val="0"/>
          <w:numId w:val="9"/>
        </w:numPr>
        <w:rPr>
          <w:lang w:val="ru-RU"/>
        </w:rPr>
      </w:pPr>
      <w:proofErr w:type="spellStart"/>
      <w:proofErr w:type="gramStart"/>
      <w:r w:rsidRPr="00AA52D7">
        <w:rPr>
          <w:rStyle w:val="a8"/>
          <w:lang w:val="ru-RU"/>
        </w:rPr>
        <w:t>П</w:t>
      </w:r>
      <w:proofErr w:type="gramEnd"/>
      <w:r w:rsidRPr="00AA52D7">
        <w:rPr>
          <w:rStyle w:val="a8"/>
          <w:lang w:val="ru-RU"/>
        </w:rPr>
        <w:t>ідприємливість</w:t>
      </w:r>
      <w:proofErr w:type="spellEnd"/>
      <w:r w:rsidRPr="00AA52D7">
        <w:rPr>
          <w:rStyle w:val="a8"/>
          <w:lang w:val="ru-RU"/>
        </w:rPr>
        <w:t xml:space="preserve"> та </w:t>
      </w:r>
      <w:proofErr w:type="spellStart"/>
      <w:r w:rsidRPr="00AA52D7">
        <w:rPr>
          <w:rStyle w:val="a8"/>
          <w:lang w:val="ru-RU"/>
        </w:rPr>
        <w:t>фінансова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грамотність</w:t>
      </w:r>
      <w:proofErr w:type="spellEnd"/>
      <w:r w:rsidRPr="00AA52D7">
        <w:rPr>
          <w:lang w:val="ru-RU"/>
        </w:rPr>
        <w:t xml:space="preserve"> — </w:t>
      </w:r>
      <w:proofErr w:type="spellStart"/>
      <w:r w:rsidRPr="00AA52D7">
        <w:rPr>
          <w:lang w:val="ru-RU"/>
        </w:rPr>
        <w:t>найнижчий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початковий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показник</w:t>
      </w:r>
      <w:proofErr w:type="spellEnd"/>
      <w:r w:rsidRPr="00AA52D7">
        <w:rPr>
          <w:lang w:val="ru-RU"/>
        </w:rPr>
        <w:t xml:space="preserve"> (3,3), </w:t>
      </w:r>
      <w:proofErr w:type="spellStart"/>
      <w:r w:rsidRPr="00AA52D7">
        <w:rPr>
          <w:lang w:val="ru-RU"/>
        </w:rPr>
        <w:t>однак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зростає</w:t>
      </w:r>
      <w:proofErr w:type="spellEnd"/>
      <w:r w:rsidRPr="00AA52D7">
        <w:rPr>
          <w:lang w:val="ru-RU"/>
        </w:rPr>
        <w:t xml:space="preserve"> в старших </w:t>
      </w:r>
      <w:proofErr w:type="spellStart"/>
      <w:r w:rsidRPr="00AA52D7">
        <w:rPr>
          <w:lang w:val="ru-RU"/>
        </w:rPr>
        <w:t>класах</w:t>
      </w:r>
      <w:proofErr w:type="spellEnd"/>
      <w:r w:rsidRPr="00AA52D7">
        <w:rPr>
          <w:lang w:val="ru-RU"/>
        </w:rPr>
        <w:t xml:space="preserve"> до 3,6, </w:t>
      </w:r>
      <w:proofErr w:type="spellStart"/>
      <w:r w:rsidRPr="00AA52D7">
        <w:rPr>
          <w:lang w:val="ru-RU"/>
        </w:rPr>
        <w:t>що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свідчить</w:t>
      </w:r>
      <w:proofErr w:type="spellEnd"/>
      <w:r w:rsidRPr="00AA52D7">
        <w:rPr>
          <w:lang w:val="ru-RU"/>
        </w:rPr>
        <w:t xml:space="preserve"> про </w:t>
      </w:r>
      <w:proofErr w:type="spellStart"/>
      <w:r w:rsidRPr="00AA52D7">
        <w:rPr>
          <w:lang w:val="ru-RU"/>
        </w:rPr>
        <w:t>поступове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вдосконалення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підходів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rPr>
          <w:lang w:val="ru-RU"/>
        </w:rPr>
      </w:pPr>
      <w:proofErr w:type="spellStart"/>
      <w:r w:rsidRPr="00AA52D7">
        <w:rPr>
          <w:lang w:val="ru-RU"/>
        </w:rPr>
        <w:lastRenderedPageBreak/>
        <w:t>Спостерігається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високий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proofErr w:type="gramStart"/>
      <w:r w:rsidRPr="00AA52D7">
        <w:rPr>
          <w:rStyle w:val="a8"/>
          <w:lang w:val="ru-RU"/>
        </w:rPr>
        <w:t>р</w:t>
      </w:r>
      <w:proofErr w:type="gramEnd"/>
      <w:r w:rsidRPr="00AA52D7">
        <w:rPr>
          <w:rStyle w:val="a8"/>
          <w:lang w:val="ru-RU"/>
        </w:rPr>
        <w:t>івень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різноманітності</w:t>
      </w:r>
      <w:proofErr w:type="spellEnd"/>
      <w:r w:rsidRPr="00AA52D7">
        <w:rPr>
          <w:rStyle w:val="a8"/>
          <w:lang w:val="ru-RU"/>
        </w:rPr>
        <w:t xml:space="preserve"> форм </w:t>
      </w:r>
      <w:proofErr w:type="spellStart"/>
      <w:r w:rsidRPr="00AA52D7">
        <w:rPr>
          <w:rStyle w:val="a8"/>
          <w:lang w:val="ru-RU"/>
        </w:rPr>
        <w:t>оцінювання</w:t>
      </w:r>
      <w:proofErr w:type="spellEnd"/>
      <w:r w:rsidRPr="00AA52D7">
        <w:rPr>
          <w:lang w:val="ru-RU"/>
        </w:rPr>
        <w:t xml:space="preserve">. </w:t>
      </w:r>
      <w:proofErr w:type="spellStart"/>
      <w:r w:rsidRPr="00AA52D7">
        <w:rPr>
          <w:lang w:val="ru-RU"/>
        </w:rPr>
        <w:t>Усі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форми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оцінювання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використовуються</w:t>
      </w:r>
      <w:proofErr w:type="spellEnd"/>
      <w:r w:rsidRPr="00AA52D7">
        <w:rPr>
          <w:lang w:val="ru-RU"/>
        </w:rPr>
        <w:t xml:space="preserve"> регулярно: </w:t>
      </w:r>
      <w:proofErr w:type="spellStart"/>
      <w:r w:rsidRPr="00AA52D7">
        <w:rPr>
          <w:lang w:val="ru-RU"/>
        </w:rPr>
        <w:t>переважно</w:t>
      </w:r>
      <w:proofErr w:type="spellEnd"/>
      <w:r w:rsidRPr="00AA52D7">
        <w:rPr>
          <w:lang w:val="ru-RU"/>
        </w:rPr>
        <w:t xml:space="preserve"> </w:t>
      </w:r>
      <w:r w:rsidRPr="00AA52D7">
        <w:rPr>
          <w:rStyle w:val="a8"/>
          <w:lang w:val="ru-RU"/>
        </w:rPr>
        <w:t xml:space="preserve">"часто" </w:t>
      </w:r>
      <w:proofErr w:type="spellStart"/>
      <w:r w:rsidRPr="00AA52D7">
        <w:rPr>
          <w:rStyle w:val="a8"/>
          <w:lang w:val="ru-RU"/>
        </w:rPr>
        <w:t>або</w:t>
      </w:r>
      <w:proofErr w:type="spellEnd"/>
      <w:r w:rsidRPr="00AA52D7">
        <w:rPr>
          <w:rStyle w:val="a8"/>
          <w:lang w:val="ru-RU"/>
        </w:rPr>
        <w:t xml:space="preserve"> "</w:t>
      </w:r>
      <w:proofErr w:type="spellStart"/>
      <w:r w:rsidRPr="00AA52D7">
        <w:rPr>
          <w:rStyle w:val="a8"/>
          <w:lang w:val="ru-RU"/>
        </w:rPr>
        <w:t>постійно</w:t>
      </w:r>
      <w:proofErr w:type="spellEnd"/>
      <w:r w:rsidRPr="00AA52D7">
        <w:rPr>
          <w:rStyle w:val="a8"/>
          <w:lang w:val="ru-RU"/>
        </w:rPr>
        <w:t>"</w:t>
      </w:r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що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св</w:t>
      </w:r>
      <w:proofErr w:type="gramEnd"/>
      <w:r w:rsidRPr="00AA52D7">
        <w:rPr>
          <w:lang w:val="ru-RU"/>
        </w:rPr>
        <w:t>ідчить</w:t>
      </w:r>
      <w:proofErr w:type="spellEnd"/>
      <w:r w:rsidRPr="00AA52D7">
        <w:rPr>
          <w:lang w:val="ru-RU"/>
        </w:rPr>
        <w:t xml:space="preserve"> про </w:t>
      </w:r>
      <w:proofErr w:type="spellStart"/>
      <w:r w:rsidRPr="00AA52D7">
        <w:rPr>
          <w:lang w:val="ru-RU"/>
        </w:rPr>
        <w:t>цілеспрямовану</w:t>
      </w:r>
      <w:proofErr w:type="spellEnd"/>
      <w:r w:rsidRPr="00AA52D7">
        <w:rPr>
          <w:lang w:val="ru-RU"/>
        </w:rPr>
        <w:t xml:space="preserve"> роботу </w:t>
      </w:r>
      <w:proofErr w:type="spellStart"/>
      <w:r w:rsidRPr="00AA52D7">
        <w:rPr>
          <w:lang w:val="ru-RU"/>
        </w:rPr>
        <w:t>педагогів</w:t>
      </w:r>
      <w:proofErr w:type="spellEnd"/>
      <w:r w:rsidRPr="00AA52D7">
        <w:rPr>
          <w:lang w:val="ru-RU"/>
        </w:rPr>
        <w:t xml:space="preserve"> над </w:t>
      </w:r>
      <w:proofErr w:type="spellStart"/>
      <w:r w:rsidRPr="00AA52D7">
        <w:rPr>
          <w:lang w:val="ru-RU"/>
        </w:rPr>
        <w:t>якісним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зворотним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зв’язком</w:t>
      </w:r>
      <w:proofErr w:type="spellEnd"/>
      <w:r w:rsidRPr="00AA52D7">
        <w:rPr>
          <w:lang w:val="ru-RU"/>
        </w:rPr>
        <w:t xml:space="preserve"> та </w:t>
      </w:r>
      <w:proofErr w:type="spellStart"/>
      <w:r w:rsidRPr="00AA52D7">
        <w:rPr>
          <w:lang w:val="ru-RU"/>
        </w:rPr>
        <w:t>об’єктивністю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оцінювання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</w:pPr>
      <w:proofErr w:type="spellStart"/>
      <w:r w:rsidRPr="00AA52D7">
        <w:rPr>
          <w:rStyle w:val="a8"/>
        </w:rPr>
        <w:t>Ключові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спостереження</w:t>
      </w:r>
      <w:proofErr w:type="spellEnd"/>
      <w:r w:rsidRPr="00AA52D7">
        <w:rPr>
          <w:rStyle w:val="a8"/>
        </w:rPr>
        <w:t>:</w:t>
      </w:r>
    </w:p>
    <w:p w:rsidR="00831E14" w:rsidRPr="00AA52D7" w:rsidRDefault="00831E14" w:rsidP="00831E14">
      <w:pPr>
        <w:pStyle w:val="a7"/>
        <w:numPr>
          <w:ilvl w:val="0"/>
          <w:numId w:val="11"/>
        </w:numPr>
      </w:pPr>
      <w:proofErr w:type="spellStart"/>
      <w:r w:rsidRPr="00AA52D7">
        <w:rPr>
          <w:rStyle w:val="a8"/>
        </w:rPr>
        <w:t>Постійно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застосовуються</w:t>
      </w:r>
      <w:proofErr w:type="spellEnd"/>
      <w:r w:rsidRPr="00AA52D7">
        <w:t>:</w:t>
      </w:r>
    </w:p>
    <w:p w:rsidR="00831E14" w:rsidRPr="00AA52D7" w:rsidRDefault="00831E14" w:rsidP="00831E14">
      <w:pPr>
        <w:pStyle w:val="a7"/>
        <w:numPr>
          <w:ilvl w:val="1"/>
          <w:numId w:val="11"/>
        </w:numPr>
      </w:pPr>
      <w:proofErr w:type="spellStart"/>
      <w:r w:rsidRPr="00AA52D7">
        <w:rPr>
          <w:rStyle w:val="a8"/>
        </w:rPr>
        <w:t>Фронтальні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методи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1"/>
        </w:numPr>
      </w:pPr>
      <w:proofErr w:type="spellStart"/>
      <w:r w:rsidRPr="00AA52D7">
        <w:rPr>
          <w:rStyle w:val="a8"/>
        </w:rPr>
        <w:t>Усні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оцінювання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1"/>
        </w:numPr>
      </w:pPr>
      <w:proofErr w:type="spellStart"/>
      <w:r w:rsidRPr="00AA52D7">
        <w:rPr>
          <w:rStyle w:val="a8"/>
        </w:rPr>
        <w:t>Програмові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засоби</w:t>
      </w:r>
      <w:proofErr w:type="spellEnd"/>
      <w:r w:rsidRPr="00AA52D7">
        <w:rPr>
          <w:rStyle w:val="a8"/>
        </w:rPr>
        <w:t xml:space="preserve"> (</w:t>
      </w:r>
      <w:proofErr w:type="spellStart"/>
      <w:r w:rsidRPr="00AA52D7">
        <w:rPr>
          <w:rStyle w:val="a8"/>
        </w:rPr>
        <w:t>електронні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ресурси</w:t>
      </w:r>
      <w:proofErr w:type="spellEnd"/>
      <w:r w:rsidRPr="00AA52D7">
        <w:rPr>
          <w:rStyle w:val="a8"/>
        </w:rPr>
        <w:t>)</w:t>
      </w:r>
    </w:p>
    <w:p w:rsidR="00831E14" w:rsidRPr="00AA52D7" w:rsidRDefault="00831E14" w:rsidP="00831E14">
      <w:pPr>
        <w:pStyle w:val="a7"/>
        <w:ind w:left="720"/>
        <w:rPr>
          <w:lang w:val="ru-RU"/>
        </w:rPr>
      </w:pPr>
      <w:proofErr w:type="spellStart"/>
      <w:r w:rsidRPr="00AA52D7">
        <w:rPr>
          <w:lang w:val="ru-RU"/>
        </w:rPr>
        <w:t>Це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св</w:t>
      </w:r>
      <w:proofErr w:type="gramEnd"/>
      <w:r w:rsidRPr="00AA52D7">
        <w:rPr>
          <w:lang w:val="ru-RU"/>
        </w:rPr>
        <w:t>ідчить</w:t>
      </w:r>
      <w:proofErr w:type="spellEnd"/>
      <w:r w:rsidRPr="00AA52D7">
        <w:rPr>
          <w:lang w:val="ru-RU"/>
        </w:rPr>
        <w:t xml:space="preserve"> про </w:t>
      </w:r>
      <w:proofErr w:type="spellStart"/>
      <w:r w:rsidRPr="00AA52D7">
        <w:rPr>
          <w:lang w:val="ru-RU"/>
        </w:rPr>
        <w:t>стабільне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використання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інтерактивних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сучасних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інструментів</w:t>
      </w:r>
      <w:proofErr w:type="spellEnd"/>
      <w:r w:rsidRPr="00AA52D7">
        <w:rPr>
          <w:lang w:val="ru-RU"/>
        </w:rPr>
        <w:t xml:space="preserve"> і </w:t>
      </w:r>
      <w:proofErr w:type="spellStart"/>
      <w:r w:rsidRPr="00AA52D7">
        <w:rPr>
          <w:lang w:val="ru-RU"/>
        </w:rPr>
        <w:t>комунікативних</w:t>
      </w:r>
      <w:proofErr w:type="spellEnd"/>
      <w:r w:rsidRPr="00AA52D7">
        <w:rPr>
          <w:lang w:val="ru-RU"/>
        </w:rPr>
        <w:t xml:space="preserve"> форм контролю.</w:t>
      </w:r>
    </w:p>
    <w:p w:rsidR="00831E14" w:rsidRPr="00AA52D7" w:rsidRDefault="00831E14" w:rsidP="00831E14">
      <w:pPr>
        <w:pStyle w:val="a7"/>
        <w:numPr>
          <w:ilvl w:val="0"/>
          <w:numId w:val="11"/>
        </w:numPr>
      </w:pPr>
      <w:proofErr w:type="spellStart"/>
      <w:r w:rsidRPr="00AA52D7">
        <w:rPr>
          <w:rStyle w:val="a8"/>
        </w:rPr>
        <w:t>Часто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застосовуються</w:t>
      </w:r>
      <w:proofErr w:type="spellEnd"/>
      <w:r w:rsidRPr="00AA52D7">
        <w:t>:</w:t>
      </w:r>
    </w:p>
    <w:p w:rsidR="00831E14" w:rsidRPr="00AA52D7" w:rsidRDefault="00831E14" w:rsidP="00831E14">
      <w:pPr>
        <w:pStyle w:val="a7"/>
        <w:numPr>
          <w:ilvl w:val="1"/>
          <w:numId w:val="11"/>
        </w:numPr>
      </w:pPr>
      <w:proofErr w:type="spellStart"/>
      <w:r w:rsidRPr="00AA52D7">
        <w:rPr>
          <w:rStyle w:val="a8"/>
        </w:rPr>
        <w:t>Індивідуальна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робота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1"/>
        </w:numPr>
      </w:pPr>
      <w:proofErr w:type="spellStart"/>
      <w:r w:rsidRPr="00AA52D7">
        <w:rPr>
          <w:rStyle w:val="a8"/>
        </w:rPr>
        <w:t>Групова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діяльність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1"/>
        </w:numPr>
      </w:pPr>
      <w:proofErr w:type="spellStart"/>
      <w:r w:rsidRPr="00AA52D7">
        <w:rPr>
          <w:rStyle w:val="a8"/>
        </w:rPr>
        <w:t>Письмові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завдання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1"/>
        </w:numPr>
      </w:pPr>
      <w:proofErr w:type="spellStart"/>
      <w:r w:rsidRPr="00AA52D7">
        <w:rPr>
          <w:rStyle w:val="a8"/>
        </w:rPr>
        <w:t>Практичні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форми</w:t>
      </w:r>
      <w:proofErr w:type="spellEnd"/>
    </w:p>
    <w:p w:rsidR="00831E14" w:rsidRPr="00AA52D7" w:rsidRDefault="00831E14" w:rsidP="00831E14">
      <w:pPr>
        <w:pStyle w:val="a7"/>
        <w:ind w:left="720"/>
        <w:rPr>
          <w:lang w:val="ru-RU"/>
        </w:rPr>
      </w:pPr>
      <w:proofErr w:type="spellStart"/>
      <w:r w:rsidRPr="00AA52D7">
        <w:rPr>
          <w:lang w:val="ru-RU"/>
        </w:rPr>
        <w:t>Дані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методи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п</w:t>
      </w:r>
      <w:proofErr w:type="gramEnd"/>
      <w:r w:rsidRPr="00AA52D7">
        <w:rPr>
          <w:lang w:val="ru-RU"/>
        </w:rPr>
        <w:t>ідтримують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розвиток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самостійності</w:t>
      </w:r>
      <w:proofErr w:type="spellEnd"/>
      <w:r w:rsidRPr="00AA52D7">
        <w:rPr>
          <w:lang w:val="ru-RU"/>
        </w:rPr>
        <w:t xml:space="preserve">, критичного </w:t>
      </w:r>
      <w:proofErr w:type="spellStart"/>
      <w:r w:rsidRPr="00AA52D7">
        <w:rPr>
          <w:lang w:val="ru-RU"/>
        </w:rPr>
        <w:t>мислення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здатності</w:t>
      </w:r>
      <w:proofErr w:type="spellEnd"/>
      <w:r w:rsidRPr="00AA52D7">
        <w:rPr>
          <w:lang w:val="ru-RU"/>
        </w:rPr>
        <w:t xml:space="preserve"> до </w:t>
      </w:r>
      <w:proofErr w:type="spellStart"/>
      <w:r w:rsidRPr="00AA52D7">
        <w:rPr>
          <w:lang w:val="ru-RU"/>
        </w:rPr>
        <w:t>співпраці</w:t>
      </w:r>
      <w:proofErr w:type="spellEnd"/>
      <w:r w:rsidRPr="00AA52D7">
        <w:rPr>
          <w:lang w:val="ru-RU"/>
        </w:rPr>
        <w:t xml:space="preserve"> та практичного </w:t>
      </w:r>
      <w:proofErr w:type="spellStart"/>
      <w:r w:rsidRPr="00AA52D7">
        <w:rPr>
          <w:lang w:val="ru-RU"/>
        </w:rPr>
        <w:t>застосування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знань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rPr>
          <w:lang w:val="ru-RU"/>
        </w:rPr>
      </w:pPr>
      <w:proofErr w:type="spellStart"/>
      <w:r w:rsidRPr="00AA52D7">
        <w:rPr>
          <w:lang w:val="ru-RU"/>
        </w:rPr>
        <w:t>Самооцінка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демонструє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високий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р</w:t>
      </w:r>
      <w:proofErr w:type="gramEnd"/>
      <w:r w:rsidRPr="00AA52D7">
        <w:rPr>
          <w:lang w:val="ru-RU"/>
        </w:rPr>
        <w:t>івень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усвідомленості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педагогів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щодо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використання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ефективних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освітніх</w:t>
      </w:r>
      <w:proofErr w:type="spellEnd"/>
      <w:r w:rsidRPr="00AA52D7">
        <w:rPr>
          <w:lang w:val="ru-RU"/>
        </w:rPr>
        <w:t xml:space="preserve"> практик. У </w:t>
      </w:r>
      <w:proofErr w:type="spellStart"/>
      <w:r w:rsidRPr="00AA52D7">
        <w:rPr>
          <w:lang w:val="ru-RU"/>
        </w:rPr>
        <w:t>більшості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тверджень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переважає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вибі</w:t>
      </w:r>
      <w:proofErr w:type="gramStart"/>
      <w:r w:rsidRPr="00AA52D7">
        <w:rPr>
          <w:lang w:val="ru-RU"/>
        </w:rPr>
        <w:t>р</w:t>
      </w:r>
      <w:proofErr w:type="spellEnd"/>
      <w:proofErr w:type="gramEnd"/>
      <w:r w:rsidRPr="00AA52D7">
        <w:rPr>
          <w:lang w:val="ru-RU"/>
        </w:rPr>
        <w:t xml:space="preserve"> "часто" та "</w:t>
      </w:r>
      <w:proofErr w:type="spellStart"/>
      <w:r w:rsidRPr="00AA52D7">
        <w:rPr>
          <w:lang w:val="ru-RU"/>
        </w:rPr>
        <w:t>постійно</w:t>
      </w:r>
      <w:proofErr w:type="spellEnd"/>
      <w:r w:rsidRPr="00AA52D7">
        <w:rPr>
          <w:lang w:val="ru-RU"/>
        </w:rPr>
        <w:t xml:space="preserve">", </w:t>
      </w:r>
      <w:proofErr w:type="spellStart"/>
      <w:r w:rsidRPr="00AA52D7">
        <w:rPr>
          <w:lang w:val="ru-RU"/>
        </w:rPr>
        <w:t>що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свідчить</w:t>
      </w:r>
      <w:proofErr w:type="spellEnd"/>
      <w:r w:rsidRPr="00AA52D7">
        <w:rPr>
          <w:lang w:val="ru-RU"/>
        </w:rPr>
        <w:t xml:space="preserve"> про </w:t>
      </w:r>
      <w:proofErr w:type="spellStart"/>
      <w:r w:rsidRPr="00AA52D7">
        <w:rPr>
          <w:lang w:val="ru-RU"/>
        </w:rPr>
        <w:t>відповідальне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ставлення</w:t>
      </w:r>
      <w:proofErr w:type="spellEnd"/>
      <w:r w:rsidRPr="00AA52D7">
        <w:rPr>
          <w:lang w:val="ru-RU"/>
        </w:rPr>
        <w:t xml:space="preserve"> до </w:t>
      </w:r>
      <w:proofErr w:type="spellStart"/>
      <w:r w:rsidRPr="00AA52D7">
        <w:rPr>
          <w:lang w:val="ru-RU"/>
        </w:rPr>
        <w:t>навчального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процесу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</w:pPr>
      <w:proofErr w:type="spellStart"/>
      <w:r w:rsidRPr="00AA52D7">
        <w:rPr>
          <w:rStyle w:val="a8"/>
        </w:rPr>
        <w:t>Ключові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моменти</w:t>
      </w:r>
      <w:proofErr w:type="spellEnd"/>
      <w:r w:rsidRPr="00AA52D7">
        <w:rPr>
          <w:rStyle w:val="a8"/>
        </w:rPr>
        <w:t>:</w:t>
      </w:r>
    </w:p>
    <w:p w:rsidR="00831E14" w:rsidRPr="00AA52D7" w:rsidRDefault="00831E14" w:rsidP="00831E14">
      <w:pPr>
        <w:pStyle w:val="a7"/>
        <w:numPr>
          <w:ilvl w:val="0"/>
          <w:numId w:val="13"/>
        </w:numPr>
      </w:pPr>
      <w:proofErr w:type="spellStart"/>
      <w:r w:rsidRPr="00AA52D7">
        <w:rPr>
          <w:rStyle w:val="a8"/>
        </w:rPr>
        <w:t>Постійно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використовуються</w:t>
      </w:r>
      <w:proofErr w:type="spellEnd"/>
      <w:r w:rsidRPr="00AA52D7">
        <w:t>:</w:t>
      </w:r>
    </w:p>
    <w:p w:rsidR="00831E14" w:rsidRPr="00AA52D7" w:rsidRDefault="00831E14" w:rsidP="00831E14">
      <w:pPr>
        <w:pStyle w:val="a7"/>
        <w:numPr>
          <w:ilvl w:val="1"/>
          <w:numId w:val="13"/>
        </w:numPr>
        <w:rPr>
          <w:lang w:val="ru-RU"/>
        </w:rPr>
      </w:pPr>
      <w:proofErr w:type="spellStart"/>
      <w:r w:rsidRPr="00AA52D7">
        <w:rPr>
          <w:lang w:val="ru-RU"/>
        </w:rPr>
        <w:t>Надання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зворотного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зв’язку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щодо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якості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виконання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завдань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3"/>
        </w:numPr>
      </w:pPr>
      <w:proofErr w:type="spellStart"/>
      <w:r w:rsidRPr="00AA52D7">
        <w:t>Акцент</w:t>
      </w:r>
      <w:proofErr w:type="spellEnd"/>
      <w:r w:rsidRPr="00AA52D7">
        <w:t xml:space="preserve"> </w:t>
      </w:r>
      <w:proofErr w:type="spellStart"/>
      <w:r w:rsidRPr="00AA52D7">
        <w:t>на</w:t>
      </w:r>
      <w:proofErr w:type="spellEnd"/>
      <w:r w:rsidRPr="00AA52D7">
        <w:t xml:space="preserve"> </w:t>
      </w:r>
      <w:proofErr w:type="spellStart"/>
      <w:r w:rsidRPr="00AA52D7">
        <w:rPr>
          <w:rStyle w:val="a8"/>
        </w:rPr>
        <w:t>позитивній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динаміці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досягнень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3"/>
        </w:numPr>
        <w:rPr>
          <w:lang w:val="ru-RU"/>
        </w:rPr>
      </w:pPr>
      <w:proofErr w:type="spellStart"/>
      <w:r w:rsidRPr="00AA52D7">
        <w:rPr>
          <w:lang w:val="ru-RU"/>
        </w:rPr>
        <w:t>Оцінювання</w:t>
      </w:r>
      <w:proofErr w:type="spellEnd"/>
      <w:r w:rsidRPr="00AA52D7">
        <w:rPr>
          <w:lang w:val="ru-RU"/>
        </w:rPr>
        <w:t xml:space="preserve"> з фокусом на </w:t>
      </w:r>
      <w:proofErr w:type="spellStart"/>
      <w:r w:rsidRPr="00AA52D7">
        <w:rPr>
          <w:rStyle w:val="a8"/>
          <w:lang w:val="ru-RU"/>
        </w:rPr>
        <w:t>досягнення</w:t>
      </w:r>
      <w:proofErr w:type="spellEnd"/>
      <w:r w:rsidRPr="00AA52D7">
        <w:rPr>
          <w:rStyle w:val="a8"/>
          <w:lang w:val="ru-RU"/>
        </w:rPr>
        <w:t xml:space="preserve">, а не </w:t>
      </w:r>
      <w:proofErr w:type="spellStart"/>
      <w:r w:rsidRPr="00AA52D7">
        <w:rPr>
          <w:rStyle w:val="a8"/>
          <w:lang w:val="ru-RU"/>
        </w:rPr>
        <w:t>помилки</w:t>
      </w:r>
      <w:proofErr w:type="spellEnd"/>
    </w:p>
    <w:p w:rsidR="00831E14" w:rsidRPr="00AA52D7" w:rsidRDefault="00831E14" w:rsidP="00831E14">
      <w:pPr>
        <w:pStyle w:val="a7"/>
        <w:ind w:left="720"/>
        <w:rPr>
          <w:lang w:val="ru-RU"/>
        </w:rPr>
      </w:pPr>
      <w:proofErr w:type="spellStart"/>
      <w:r w:rsidRPr="00AA52D7">
        <w:rPr>
          <w:lang w:val="ru-RU"/>
        </w:rPr>
        <w:t>Це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демонструє</w:t>
      </w:r>
      <w:proofErr w:type="spellEnd"/>
      <w:r w:rsidRPr="00AA52D7">
        <w:rPr>
          <w:lang w:val="ru-RU"/>
        </w:rPr>
        <w:t xml:space="preserve"> </w:t>
      </w:r>
      <w:r w:rsidRPr="00AA52D7">
        <w:rPr>
          <w:rStyle w:val="a8"/>
          <w:lang w:val="ru-RU"/>
        </w:rPr>
        <w:t xml:space="preserve">позитивно </w:t>
      </w:r>
      <w:proofErr w:type="spellStart"/>
      <w:r w:rsidRPr="00AA52D7">
        <w:rPr>
          <w:rStyle w:val="a8"/>
          <w:lang w:val="ru-RU"/>
        </w:rPr>
        <w:t>орієнтований</w:t>
      </w:r>
      <w:proofErr w:type="spellEnd"/>
      <w:r w:rsidRPr="00AA52D7">
        <w:rPr>
          <w:rStyle w:val="a8"/>
          <w:lang w:val="ru-RU"/>
        </w:rPr>
        <w:t xml:space="preserve"> стиль </w:t>
      </w:r>
      <w:proofErr w:type="spellStart"/>
      <w:r w:rsidRPr="00AA52D7">
        <w:rPr>
          <w:rStyle w:val="a8"/>
          <w:lang w:val="ru-RU"/>
        </w:rPr>
        <w:t>оцінювання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який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п</w:t>
      </w:r>
      <w:proofErr w:type="gramEnd"/>
      <w:r w:rsidRPr="00AA52D7">
        <w:rPr>
          <w:lang w:val="ru-RU"/>
        </w:rPr>
        <w:t>ідтримує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учнівську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мотивацію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numPr>
          <w:ilvl w:val="0"/>
          <w:numId w:val="13"/>
        </w:numPr>
      </w:pPr>
      <w:proofErr w:type="spellStart"/>
      <w:r w:rsidRPr="00AA52D7">
        <w:rPr>
          <w:rStyle w:val="a8"/>
        </w:rPr>
        <w:t>Часто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застосовуються</w:t>
      </w:r>
      <w:proofErr w:type="spellEnd"/>
      <w:r w:rsidRPr="00AA52D7">
        <w:t>:</w:t>
      </w:r>
    </w:p>
    <w:p w:rsidR="00831E14" w:rsidRPr="00AA52D7" w:rsidRDefault="00831E14" w:rsidP="00831E14">
      <w:pPr>
        <w:pStyle w:val="a7"/>
        <w:numPr>
          <w:ilvl w:val="1"/>
          <w:numId w:val="13"/>
        </w:numPr>
      </w:pPr>
      <w:proofErr w:type="spellStart"/>
      <w:r w:rsidRPr="00AA52D7">
        <w:t>Надання</w:t>
      </w:r>
      <w:proofErr w:type="spellEnd"/>
      <w:r w:rsidRPr="00AA52D7">
        <w:t xml:space="preserve"> </w:t>
      </w:r>
      <w:proofErr w:type="spellStart"/>
      <w:r w:rsidRPr="00AA52D7">
        <w:t>часу</w:t>
      </w:r>
      <w:proofErr w:type="spellEnd"/>
      <w:r w:rsidRPr="00AA52D7">
        <w:t xml:space="preserve"> </w:t>
      </w:r>
      <w:proofErr w:type="spellStart"/>
      <w:r w:rsidRPr="00AA52D7">
        <w:t>на</w:t>
      </w:r>
      <w:proofErr w:type="spellEnd"/>
      <w:r w:rsidRPr="00AA52D7">
        <w:t xml:space="preserve"> </w:t>
      </w:r>
      <w:proofErr w:type="spellStart"/>
      <w:r w:rsidRPr="00AA52D7">
        <w:t>обдумування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3"/>
        </w:numPr>
      </w:pPr>
      <w:proofErr w:type="spellStart"/>
      <w:r w:rsidRPr="00AA52D7">
        <w:lastRenderedPageBreak/>
        <w:t>Уточнювальні</w:t>
      </w:r>
      <w:proofErr w:type="spellEnd"/>
      <w:r w:rsidRPr="00AA52D7">
        <w:t xml:space="preserve"> </w:t>
      </w:r>
      <w:proofErr w:type="spellStart"/>
      <w:r w:rsidRPr="00AA52D7">
        <w:t>запитання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3"/>
        </w:numPr>
      </w:pPr>
      <w:proofErr w:type="spellStart"/>
      <w:r w:rsidRPr="00AA52D7">
        <w:t>Організація</w:t>
      </w:r>
      <w:proofErr w:type="spellEnd"/>
      <w:r w:rsidRPr="00AA52D7">
        <w:t xml:space="preserve"> </w:t>
      </w:r>
      <w:proofErr w:type="spellStart"/>
      <w:r w:rsidRPr="00AA52D7">
        <w:t>самооцінювання</w:t>
      </w:r>
      <w:proofErr w:type="spellEnd"/>
    </w:p>
    <w:p w:rsidR="00831E14" w:rsidRPr="00AA52D7" w:rsidRDefault="00831E14" w:rsidP="00831E14">
      <w:pPr>
        <w:pStyle w:val="a7"/>
        <w:numPr>
          <w:ilvl w:val="1"/>
          <w:numId w:val="13"/>
        </w:numPr>
      </w:pPr>
      <w:proofErr w:type="spellStart"/>
      <w:r w:rsidRPr="00AA52D7">
        <w:t>Зміна</w:t>
      </w:r>
      <w:proofErr w:type="spellEnd"/>
      <w:r w:rsidRPr="00AA52D7">
        <w:t xml:space="preserve"> </w:t>
      </w:r>
      <w:proofErr w:type="spellStart"/>
      <w:r w:rsidRPr="00AA52D7">
        <w:t>видів</w:t>
      </w:r>
      <w:proofErr w:type="spellEnd"/>
      <w:r w:rsidRPr="00AA52D7">
        <w:t xml:space="preserve"> </w:t>
      </w:r>
      <w:proofErr w:type="spellStart"/>
      <w:r w:rsidRPr="00AA52D7">
        <w:t>діяльності</w:t>
      </w:r>
      <w:proofErr w:type="spellEnd"/>
      <w:r w:rsidRPr="00AA52D7">
        <w:t xml:space="preserve"> </w:t>
      </w:r>
      <w:proofErr w:type="spellStart"/>
      <w:r w:rsidRPr="00AA52D7">
        <w:t>на</w:t>
      </w:r>
      <w:proofErr w:type="spellEnd"/>
      <w:r w:rsidRPr="00AA52D7">
        <w:t xml:space="preserve"> </w:t>
      </w:r>
      <w:proofErr w:type="spellStart"/>
      <w:r w:rsidRPr="00AA52D7">
        <w:t>уроці</w:t>
      </w:r>
      <w:proofErr w:type="spellEnd"/>
    </w:p>
    <w:p w:rsidR="00831E14" w:rsidRPr="00AA52D7" w:rsidRDefault="00831E14" w:rsidP="00831E14">
      <w:pPr>
        <w:pStyle w:val="a7"/>
        <w:ind w:left="720"/>
        <w:rPr>
          <w:lang w:val="ru-RU"/>
        </w:rPr>
      </w:pPr>
      <w:proofErr w:type="spellStart"/>
      <w:r w:rsidRPr="00AA52D7">
        <w:rPr>
          <w:lang w:val="ru-RU"/>
        </w:rPr>
        <w:t>Такі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п</w:t>
      </w:r>
      <w:proofErr w:type="gramEnd"/>
      <w:r w:rsidRPr="00AA52D7">
        <w:rPr>
          <w:lang w:val="ru-RU"/>
        </w:rPr>
        <w:t>ідходи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сприяють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рефлексії</w:t>
      </w:r>
      <w:proofErr w:type="spellEnd"/>
      <w:r w:rsidRPr="00AA52D7">
        <w:rPr>
          <w:rStyle w:val="a8"/>
          <w:lang w:val="ru-RU"/>
        </w:rPr>
        <w:t xml:space="preserve">, </w:t>
      </w:r>
      <w:proofErr w:type="spellStart"/>
      <w:r w:rsidRPr="00AA52D7">
        <w:rPr>
          <w:rStyle w:val="a8"/>
          <w:lang w:val="ru-RU"/>
        </w:rPr>
        <w:t>розвитку</w:t>
      </w:r>
      <w:proofErr w:type="spellEnd"/>
      <w:r w:rsidRPr="00AA52D7">
        <w:rPr>
          <w:rStyle w:val="a8"/>
          <w:lang w:val="ru-RU"/>
        </w:rPr>
        <w:t xml:space="preserve"> критичного </w:t>
      </w:r>
      <w:proofErr w:type="spellStart"/>
      <w:r w:rsidRPr="00AA52D7">
        <w:rPr>
          <w:rStyle w:val="a8"/>
          <w:lang w:val="ru-RU"/>
        </w:rPr>
        <w:t>мислення</w:t>
      </w:r>
      <w:proofErr w:type="spellEnd"/>
      <w:r w:rsidRPr="00AA52D7">
        <w:rPr>
          <w:rStyle w:val="a8"/>
          <w:lang w:val="ru-RU"/>
        </w:rPr>
        <w:t xml:space="preserve"> та </w:t>
      </w:r>
      <w:proofErr w:type="spellStart"/>
      <w:r w:rsidRPr="00AA52D7">
        <w:rPr>
          <w:rStyle w:val="a8"/>
          <w:lang w:val="ru-RU"/>
        </w:rPr>
        <w:t>підтримці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інтересу</w:t>
      </w:r>
      <w:proofErr w:type="spellEnd"/>
      <w:r w:rsidRPr="00AA52D7">
        <w:rPr>
          <w:rStyle w:val="a8"/>
          <w:lang w:val="ru-RU"/>
        </w:rPr>
        <w:t xml:space="preserve"> до </w:t>
      </w:r>
      <w:proofErr w:type="spellStart"/>
      <w:r w:rsidRPr="00AA52D7">
        <w:rPr>
          <w:rStyle w:val="a8"/>
          <w:lang w:val="ru-RU"/>
        </w:rPr>
        <w:t>навчання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numPr>
          <w:ilvl w:val="0"/>
          <w:numId w:val="13"/>
        </w:numPr>
      </w:pPr>
      <w:proofErr w:type="spellStart"/>
      <w:r w:rsidRPr="00AA52D7">
        <w:rPr>
          <w:rStyle w:val="a8"/>
        </w:rPr>
        <w:t>Іноді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застосовується</w:t>
      </w:r>
      <w:proofErr w:type="spellEnd"/>
      <w:r w:rsidRPr="00AA52D7">
        <w:t>:</w:t>
      </w:r>
    </w:p>
    <w:p w:rsidR="00C873A5" w:rsidRPr="00210F85" w:rsidRDefault="00831E14" w:rsidP="00C873A5">
      <w:pPr>
        <w:pStyle w:val="a7"/>
        <w:numPr>
          <w:ilvl w:val="1"/>
          <w:numId w:val="13"/>
        </w:numPr>
      </w:pPr>
      <w:proofErr w:type="spellStart"/>
      <w:r w:rsidRPr="00AA52D7">
        <w:t>Взаємооцінювання</w:t>
      </w:r>
      <w:proofErr w:type="spellEnd"/>
      <w:r w:rsidRPr="00AA52D7">
        <w:t xml:space="preserve"> </w:t>
      </w:r>
      <w:proofErr w:type="spellStart"/>
      <w:r w:rsidRPr="00AA52D7">
        <w:t>між</w:t>
      </w:r>
      <w:proofErr w:type="spellEnd"/>
      <w:r w:rsidRPr="00AA52D7">
        <w:t xml:space="preserve"> </w:t>
      </w:r>
      <w:proofErr w:type="spellStart"/>
      <w:r w:rsidRPr="00AA52D7">
        <w:t>учнями</w:t>
      </w:r>
      <w:proofErr w:type="spellEnd"/>
      <w:r w:rsidRPr="00AA52D7">
        <w:t xml:space="preserve"> — </w:t>
      </w:r>
      <w:proofErr w:type="spellStart"/>
      <w:r w:rsidRPr="00AA52D7">
        <w:t>це</w:t>
      </w:r>
      <w:proofErr w:type="spellEnd"/>
      <w:r w:rsidRPr="00AA52D7">
        <w:t xml:space="preserve"> </w:t>
      </w:r>
      <w:proofErr w:type="spellStart"/>
      <w:r w:rsidRPr="00AA52D7">
        <w:t>єдиний</w:t>
      </w:r>
      <w:proofErr w:type="spellEnd"/>
      <w:r w:rsidRPr="00AA52D7">
        <w:t xml:space="preserve"> </w:t>
      </w:r>
      <w:proofErr w:type="spellStart"/>
      <w:r w:rsidRPr="00AA52D7">
        <w:t>аспект</w:t>
      </w:r>
      <w:proofErr w:type="spellEnd"/>
      <w:r w:rsidRPr="00AA52D7">
        <w:t xml:space="preserve">, </w:t>
      </w:r>
      <w:proofErr w:type="spellStart"/>
      <w:r w:rsidRPr="00AA52D7">
        <w:t>що</w:t>
      </w:r>
      <w:proofErr w:type="spellEnd"/>
      <w:r w:rsidRPr="00AA52D7">
        <w:t xml:space="preserve"> </w:t>
      </w:r>
      <w:proofErr w:type="spellStart"/>
      <w:r w:rsidRPr="00AA52D7">
        <w:t>відзначено</w:t>
      </w:r>
      <w:proofErr w:type="spellEnd"/>
      <w:r w:rsidRPr="00AA52D7">
        <w:t xml:space="preserve"> </w:t>
      </w:r>
      <w:proofErr w:type="spellStart"/>
      <w:r w:rsidRPr="00AA52D7">
        <w:t>як</w:t>
      </w:r>
      <w:proofErr w:type="spellEnd"/>
      <w:r w:rsidRPr="00AA52D7">
        <w:t xml:space="preserve"> "</w:t>
      </w:r>
      <w:proofErr w:type="spellStart"/>
      <w:r w:rsidRPr="00AA52D7">
        <w:t>іноді</w:t>
      </w:r>
      <w:proofErr w:type="spellEnd"/>
      <w:r w:rsidRPr="00AA52D7">
        <w:t xml:space="preserve">", </w:t>
      </w:r>
      <w:proofErr w:type="spellStart"/>
      <w:r w:rsidRPr="00AA52D7">
        <w:t>що</w:t>
      </w:r>
      <w:proofErr w:type="spellEnd"/>
      <w:r w:rsidRPr="00AA52D7">
        <w:t xml:space="preserve"> </w:t>
      </w:r>
      <w:proofErr w:type="spellStart"/>
      <w:r w:rsidRPr="00AA52D7">
        <w:t>вказує</w:t>
      </w:r>
      <w:proofErr w:type="spellEnd"/>
      <w:r w:rsidRPr="00AA52D7">
        <w:t xml:space="preserve"> </w:t>
      </w:r>
      <w:proofErr w:type="spellStart"/>
      <w:r w:rsidRPr="00AA52D7">
        <w:t>на</w:t>
      </w:r>
      <w:proofErr w:type="spellEnd"/>
      <w:r w:rsidRPr="00AA52D7">
        <w:t xml:space="preserve"> </w:t>
      </w:r>
      <w:proofErr w:type="spellStart"/>
      <w:r w:rsidRPr="00AA52D7">
        <w:rPr>
          <w:rStyle w:val="a8"/>
        </w:rPr>
        <w:t>недостатню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реалізацію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елементів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співпраці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між</w:t>
      </w:r>
      <w:proofErr w:type="spellEnd"/>
      <w:r w:rsidRPr="00AA52D7">
        <w:rPr>
          <w:rStyle w:val="a8"/>
        </w:rPr>
        <w:t xml:space="preserve"> </w:t>
      </w:r>
      <w:proofErr w:type="spellStart"/>
      <w:r w:rsidRPr="00AA52D7">
        <w:rPr>
          <w:rStyle w:val="a8"/>
        </w:rPr>
        <w:t>учнями</w:t>
      </w:r>
      <w:proofErr w:type="spellEnd"/>
      <w:r w:rsidRPr="00AA52D7">
        <w:t>.</w:t>
      </w:r>
    </w:p>
    <w:p w:rsidR="00C873A5" w:rsidRPr="00AA52D7" w:rsidRDefault="00C873A5" w:rsidP="00C873A5">
      <w:pPr>
        <w:pStyle w:val="a7"/>
      </w:pPr>
      <w:proofErr w:type="spellStart"/>
      <w:r w:rsidRPr="00AA52D7">
        <w:rPr>
          <w:rStyle w:val="a8"/>
        </w:rPr>
        <w:t>Висновки</w:t>
      </w:r>
      <w:proofErr w:type="spellEnd"/>
      <w:r w:rsidRPr="00AA52D7">
        <w:rPr>
          <w:rStyle w:val="a8"/>
        </w:rPr>
        <w:t>:</w:t>
      </w:r>
      <w:bookmarkStart w:id="2" w:name="_GoBack"/>
      <w:bookmarkEnd w:id="2"/>
    </w:p>
    <w:p w:rsidR="00C873A5" w:rsidRPr="00AA52D7" w:rsidRDefault="00C873A5" w:rsidP="00C873A5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Програма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навчання</w:t>
      </w:r>
      <w:proofErr w:type="spellEnd"/>
      <w:r w:rsidRPr="00AA52D7">
        <w:rPr>
          <w:lang w:val="ru-RU"/>
        </w:rPr>
        <w:t xml:space="preserve"> в </w:t>
      </w:r>
      <w:proofErr w:type="spellStart"/>
      <w:r w:rsidRPr="00AA52D7">
        <w:rPr>
          <w:lang w:val="ru-RU"/>
        </w:rPr>
        <w:t>цілому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сприяє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формуванню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ключових</w:t>
      </w:r>
      <w:proofErr w:type="spellEnd"/>
      <w:r w:rsidRPr="00AA52D7">
        <w:rPr>
          <w:lang w:val="ru-RU"/>
        </w:rPr>
        <w:t xml:space="preserve"> компетентностей, особливо в </w:t>
      </w:r>
      <w:proofErr w:type="spellStart"/>
      <w:r w:rsidRPr="00AA52D7">
        <w:rPr>
          <w:lang w:val="ru-RU"/>
        </w:rPr>
        <w:t>цифровій</w:t>
      </w:r>
      <w:proofErr w:type="spellEnd"/>
      <w:r w:rsidRPr="00AA52D7">
        <w:rPr>
          <w:lang w:val="ru-RU"/>
        </w:rPr>
        <w:t xml:space="preserve"> та </w:t>
      </w:r>
      <w:proofErr w:type="spellStart"/>
      <w:r w:rsidRPr="00AA52D7">
        <w:rPr>
          <w:lang w:val="ru-RU"/>
        </w:rPr>
        <w:t>мовній</w:t>
      </w:r>
      <w:proofErr w:type="spellEnd"/>
      <w:r w:rsidRPr="00AA52D7">
        <w:rPr>
          <w:lang w:val="ru-RU"/>
        </w:rPr>
        <w:t xml:space="preserve"> сферах.</w:t>
      </w:r>
    </w:p>
    <w:p w:rsidR="00C873A5" w:rsidRPr="00AA52D7" w:rsidRDefault="00C873A5" w:rsidP="00C873A5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Варто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посилити</w:t>
      </w:r>
      <w:proofErr w:type="spellEnd"/>
      <w:r w:rsidRPr="00AA52D7">
        <w:rPr>
          <w:lang w:val="ru-RU"/>
        </w:rPr>
        <w:t xml:space="preserve"> роботу над </w:t>
      </w:r>
      <w:proofErr w:type="spellStart"/>
      <w:r w:rsidRPr="00AA52D7">
        <w:rPr>
          <w:lang w:val="ru-RU"/>
        </w:rPr>
        <w:t>розвитком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математичної</w:t>
      </w:r>
      <w:proofErr w:type="spellEnd"/>
      <w:r w:rsidRPr="00AA52D7">
        <w:rPr>
          <w:lang w:val="ru-RU"/>
        </w:rPr>
        <w:t xml:space="preserve"> та </w:t>
      </w:r>
      <w:proofErr w:type="spellStart"/>
      <w:r w:rsidRPr="00AA52D7">
        <w:rPr>
          <w:lang w:val="ru-RU"/>
        </w:rPr>
        <w:t>фінансової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грамотності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зокрема</w:t>
      </w:r>
      <w:proofErr w:type="spellEnd"/>
      <w:r w:rsidRPr="00AA52D7">
        <w:rPr>
          <w:lang w:val="ru-RU"/>
        </w:rPr>
        <w:t xml:space="preserve"> через </w:t>
      </w:r>
      <w:proofErr w:type="spellStart"/>
      <w:r w:rsidRPr="00AA52D7">
        <w:rPr>
          <w:lang w:val="ru-RU"/>
        </w:rPr>
        <w:t>інтеграцію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практичних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завдань</w:t>
      </w:r>
      <w:proofErr w:type="spellEnd"/>
      <w:r w:rsidRPr="00AA52D7">
        <w:rPr>
          <w:lang w:val="ru-RU"/>
        </w:rPr>
        <w:t xml:space="preserve"> і </w:t>
      </w:r>
      <w:proofErr w:type="spellStart"/>
      <w:r w:rsidRPr="00AA52D7">
        <w:rPr>
          <w:lang w:val="ru-RU"/>
        </w:rPr>
        <w:t>міжпредметних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зв’язкі</w:t>
      </w:r>
      <w:proofErr w:type="gramStart"/>
      <w:r w:rsidRPr="00AA52D7">
        <w:rPr>
          <w:lang w:val="ru-RU"/>
        </w:rPr>
        <w:t>в</w:t>
      </w:r>
      <w:proofErr w:type="spellEnd"/>
      <w:proofErr w:type="gramEnd"/>
      <w:r w:rsidRPr="00AA52D7">
        <w:rPr>
          <w:lang w:val="ru-RU"/>
        </w:rPr>
        <w:t>.</w:t>
      </w:r>
    </w:p>
    <w:p w:rsidR="00C873A5" w:rsidRPr="00AA52D7" w:rsidRDefault="00C873A5" w:rsidP="00C873A5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Позитивні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зрушення</w:t>
      </w:r>
      <w:proofErr w:type="spellEnd"/>
      <w:r w:rsidRPr="00AA52D7">
        <w:rPr>
          <w:lang w:val="ru-RU"/>
        </w:rPr>
        <w:t xml:space="preserve"> в старших </w:t>
      </w:r>
      <w:proofErr w:type="spellStart"/>
      <w:r w:rsidRPr="00AA52D7">
        <w:rPr>
          <w:lang w:val="ru-RU"/>
        </w:rPr>
        <w:t>класах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lang w:val="ru-RU"/>
        </w:rPr>
        <w:t>св</w:t>
      </w:r>
      <w:proofErr w:type="gramEnd"/>
      <w:r w:rsidRPr="00AA52D7">
        <w:rPr>
          <w:lang w:val="ru-RU"/>
        </w:rPr>
        <w:t>ідчать</w:t>
      </w:r>
      <w:proofErr w:type="spellEnd"/>
      <w:r w:rsidRPr="00AA52D7">
        <w:rPr>
          <w:lang w:val="ru-RU"/>
        </w:rPr>
        <w:t xml:space="preserve"> про </w:t>
      </w:r>
      <w:proofErr w:type="spellStart"/>
      <w:r w:rsidRPr="00AA52D7">
        <w:rPr>
          <w:lang w:val="ru-RU"/>
        </w:rPr>
        <w:t>ефективність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навчальних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стратегій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які</w:t>
      </w:r>
      <w:proofErr w:type="spellEnd"/>
      <w:r w:rsidRPr="00AA52D7">
        <w:rPr>
          <w:lang w:val="ru-RU"/>
        </w:rPr>
        <w:t xml:space="preserve"> з </w:t>
      </w:r>
      <w:proofErr w:type="spellStart"/>
      <w:r w:rsidRPr="00AA52D7">
        <w:rPr>
          <w:lang w:val="ru-RU"/>
        </w:rPr>
        <w:t>віком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краще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засвоюються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учнями</w:t>
      </w:r>
      <w:proofErr w:type="spellEnd"/>
      <w:r w:rsidRPr="00AA52D7">
        <w:rPr>
          <w:lang w:val="ru-RU"/>
        </w:rPr>
        <w:t>.</w:t>
      </w:r>
    </w:p>
    <w:p w:rsidR="00C873A5" w:rsidRPr="00AA52D7" w:rsidRDefault="00C873A5" w:rsidP="00C873A5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Реалізація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наскрізних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ліній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відбувається</w:t>
      </w:r>
      <w:proofErr w:type="spellEnd"/>
      <w:r w:rsidRPr="00AA52D7">
        <w:rPr>
          <w:lang w:val="ru-RU"/>
        </w:rPr>
        <w:t xml:space="preserve"> системно, особливо у </w:t>
      </w:r>
      <w:proofErr w:type="spellStart"/>
      <w:r w:rsidRPr="00AA52D7">
        <w:rPr>
          <w:lang w:val="ru-RU"/>
        </w:rPr>
        <w:t>сфері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громадянської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відповідальності</w:t>
      </w:r>
      <w:proofErr w:type="spellEnd"/>
      <w:r w:rsidRPr="00AA52D7">
        <w:rPr>
          <w:lang w:val="ru-RU"/>
        </w:rPr>
        <w:t xml:space="preserve"> та </w:t>
      </w:r>
      <w:proofErr w:type="spellStart"/>
      <w:r w:rsidRPr="00AA52D7">
        <w:rPr>
          <w:lang w:val="ru-RU"/>
        </w:rPr>
        <w:t>безпеки</w:t>
      </w:r>
      <w:proofErr w:type="spellEnd"/>
      <w:r w:rsidRPr="00AA52D7">
        <w:rPr>
          <w:lang w:val="ru-RU"/>
        </w:rPr>
        <w:t>.</w:t>
      </w:r>
    </w:p>
    <w:p w:rsidR="00C873A5" w:rsidRPr="00AA52D7" w:rsidRDefault="00C873A5" w:rsidP="00C873A5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Варто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звернути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увагу</w:t>
      </w:r>
      <w:proofErr w:type="spellEnd"/>
      <w:r w:rsidRPr="00AA52D7">
        <w:rPr>
          <w:lang w:val="ru-RU"/>
        </w:rPr>
        <w:t xml:space="preserve"> на </w:t>
      </w:r>
      <w:proofErr w:type="spellStart"/>
      <w:r w:rsidRPr="00AA52D7">
        <w:rPr>
          <w:rStyle w:val="a8"/>
          <w:lang w:val="ru-RU"/>
        </w:rPr>
        <w:t>екологічну</w:t>
      </w:r>
      <w:proofErr w:type="spellEnd"/>
      <w:r w:rsidRPr="00AA52D7">
        <w:rPr>
          <w:rStyle w:val="a8"/>
          <w:lang w:val="ru-RU"/>
        </w:rPr>
        <w:t xml:space="preserve"> тематику в 9 </w:t>
      </w:r>
      <w:proofErr w:type="spellStart"/>
      <w:r w:rsidRPr="00AA52D7">
        <w:rPr>
          <w:rStyle w:val="a8"/>
          <w:lang w:val="ru-RU"/>
        </w:rPr>
        <w:t>класі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щоб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уникнути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спаді</w:t>
      </w:r>
      <w:proofErr w:type="gramStart"/>
      <w:r w:rsidRPr="00AA52D7">
        <w:rPr>
          <w:lang w:val="ru-RU"/>
        </w:rPr>
        <w:t>в</w:t>
      </w:r>
      <w:proofErr w:type="spellEnd"/>
      <w:proofErr w:type="gramEnd"/>
      <w:r w:rsidRPr="00AA52D7">
        <w:rPr>
          <w:lang w:val="ru-RU"/>
        </w:rPr>
        <w:t>.</w:t>
      </w:r>
    </w:p>
    <w:p w:rsidR="00C873A5" w:rsidRPr="00AA52D7" w:rsidRDefault="00C873A5" w:rsidP="00C873A5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Напрям</w:t>
      </w:r>
      <w:proofErr w:type="spellEnd"/>
      <w:r w:rsidRPr="00AA52D7">
        <w:rPr>
          <w:lang w:val="ru-RU"/>
        </w:rPr>
        <w:t xml:space="preserve"> </w:t>
      </w:r>
      <w:proofErr w:type="spellStart"/>
      <w:proofErr w:type="gramStart"/>
      <w:r w:rsidRPr="00AA52D7">
        <w:rPr>
          <w:rStyle w:val="a8"/>
          <w:lang w:val="ru-RU"/>
        </w:rPr>
        <w:t>п</w:t>
      </w:r>
      <w:proofErr w:type="gramEnd"/>
      <w:r w:rsidRPr="00AA52D7">
        <w:rPr>
          <w:rStyle w:val="a8"/>
          <w:lang w:val="ru-RU"/>
        </w:rPr>
        <w:t>ідприємливості</w:t>
      </w:r>
      <w:proofErr w:type="spellEnd"/>
      <w:r w:rsidRPr="00AA52D7">
        <w:rPr>
          <w:rStyle w:val="a8"/>
          <w:lang w:val="ru-RU"/>
        </w:rPr>
        <w:t xml:space="preserve"> та </w:t>
      </w:r>
      <w:proofErr w:type="spellStart"/>
      <w:r w:rsidRPr="00AA52D7">
        <w:rPr>
          <w:rStyle w:val="a8"/>
          <w:lang w:val="ru-RU"/>
        </w:rPr>
        <w:t>фінансової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грамотності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потребує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додаткової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уваги</w:t>
      </w:r>
      <w:proofErr w:type="spellEnd"/>
      <w:r w:rsidRPr="00AA52D7">
        <w:rPr>
          <w:lang w:val="ru-RU"/>
        </w:rPr>
        <w:t xml:space="preserve"> у </w:t>
      </w:r>
      <w:proofErr w:type="spellStart"/>
      <w:r w:rsidRPr="00AA52D7">
        <w:rPr>
          <w:lang w:val="ru-RU"/>
        </w:rPr>
        <w:t>середніх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класах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зокрема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інтеграції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практичних</w:t>
      </w:r>
      <w:proofErr w:type="spellEnd"/>
      <w:r w:rsidRPr="00AA52D7">
        <w:rPr>
          <w:lang w:val="ru-RU"/>
        </w:rPr>
        <w:t xml:space="preserve"> занять і </w:t>
      </w:r>
      <w:proofErr w:type="spellStart"/>
      <w:r w:rsidRPr="00AA52D7">
        <w:rPr>
          <w:lang w:val="ru-RU"/>
        </w:rPr>
        <w:t>симуляцій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Оцінювання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організовано</w:t>
      </w:r>
      <w:proofErr w:type="spellEnd"/>
      <w:r w:rsidRPr="00AA52D7">
        <w:rPr>
          <w:lang w:val="ru-RU"/>
        </w:rPr>
        <w:t xml:space="preserve"> </w:t>
      </w:r>
      <w:r w:rsidRPr="00AA52D7">
        <w:rPr>
          <w:rStyle w:val="a8"/>
          <w:lang w:val="ru-RU"/>
        </w:rPr>
        <w:t>комплексно</w:t>
      </w:r>
      <w:r w:rsidRPr="00AA52D7">
        <w:rPr>
          <w:lang w:val="ru-RU"/>
        </w:rPr>
        <w:t xml:space="preserve">, з </w:t>
      </w:r>
      <w:proofErr w:type="spellStart"/>
      <w:r w:rsidRPr="00AA52D7">
        <w:rPr>
          <w:lang w:val="ru-RU"/>
        </w:rPr>
        <w:t>використанням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усіх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ключових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форматі</w:t>
      </w:r>
      <w:proofErr w:type="gramStart"/>
      <w:r w:rsidRPr="00AA52D7">
        <w:rPr>
          <w:lang w:val="ru-RU"/>
        </w:rPr>
        <w:t>в</w:t>
      </w:r>
      <w:proofErr w:type="spellEnd"/>
      <w:proofErr w:type="gram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rStyle w:val="a8"/>
          <w:lang w:val="ru-RU"/>
        </w:rPr>
        <w:t>Постійне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застосування</w:t>
      </w:r>
      <w:proofErr w:type="spellEnd"/>
      <w:r w:rsidRPr="00AA52D7">
        <w:rPr>
          <w:rStyle w:val="a8"/>
          <w:lang w:val="ru-RU"/>
        </w:rPr>
        <w:t xml:space="preserve"> ІКТ</w:t>
      </w:r>
      <w:r w:rsidRPr="00AA52D7">
        <w:rPr>
          <w:lang w:val="ru-RU"/>
        </w:rPr>
        <w:t xml:space="preserve"> говорить про </w:t>
      </w:r>
      <w:proofErr w:type="spellStart"/>
      <w:r w:rsidRPr="00AA52D7">
        <w:rPr>
          <w:lang w:val="ru-RU"/>
        </w:rPr>
        <w:t>інтеграцію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цифрових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інструментів</w:t>
      </w:r>
      <w:proofErr w:type="spellEnd"/>
      <w:r w:rsidRPr="00AA52D7">
        <w:rPr>
          <w:lang w:val="ru-RU"/>
        </w:rPr>
        <w:t xml:space="preserve"> </w:t>
      </w:r>
      <w:proofErr w:type="gramStart"/>
      <w:r w:rsidRPr="00AA52D7">
        <w:rPr>
          <w:lang w:val="ru-RU"/>
        </w:rPr>
        <w:t>в</w:t>
      </w:r>
      <w:proofErr w:type="gram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навчальний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процес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numPr>
          <w:ilvl w:val="0"/>
          <w:numId w:val="6"/>
        </w:numPr>
        <w:rPr>
          <w:lang w:val="ru-RU"/>
        </w:rPr>
      </w:pPr>
      <w:r w:rsidRPr="00AA52D7">
        <w:rPr>
          <w:lang w:val="ru-RU"/>
        </w:rPr>
        <w:t xml:space="preserve">Є </w:t>
      </w:r>
      <w:proofErr w:type="spellStart"/>
      <w:r w:rsidRPr="00AA52D7">
        <w:rPr>
          <w:lang w:val="ru-RU"/>
        </w:rPr>
        <w:t>потенціал</w:t>
      </w:r>
      <w:proofErr w:type="spellEnd"/>
      <w:r w:rsidRPr="00AA52D7">
        <w:rPr>
          <w:lang w:val="ru-RU"/>
        </w:rPr>
        <w:t xml:space="preserve"> перевести </w:t>
      </w:r>
      <w:proofErr w:type="spellStart"/>
      <w:r w:rsidRPr="00AA52D7">
        <w:rPr>
          <w:rStyle w:val="a8"/>
          <w:lang w:val="ru-RU"/>
        </w:rPr>
        <w:t>деякі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форми</w:t>
      </w:r>
      <w:proofErr w:type="spellEnd"/>
      <w:r w:rsidRPr="00AA52D7">
        <w:rPr>
          <w:rStyle w:val="a8"/>
          <w:lang w:val="ru-RU"/>
        </w:rPr>
        <w:t xml:space="preserve"> (</w:t>
      </w:r>
      <w:proofErr w:type="spellStart"/>
      <w:r w:rsidRPr="00AA52D7">
        <w:rPr>
          <w:rStyle w:val="a8"/>
          <w:lang w:val="ru-RU"/>
        </w:rPr>
        <w:t>групову</w:t>
      </w:r>
      <w:proofErr w:type="spellEnd"/>
      <w:r w:rsidRPr="00AA52D7">
        <w:rPr>
          <w:rStyle w:val="a8"/>
          <w:lang w:val="ru-RU"/>
        </w:rPr>
        <w:t xml:space="preserve">, </w:t>
      </w:r>
      <w:proofErr w:type="spellStart"/>
      <w:r w:rsidRPr="00AA52D7">
        <w:rPr>
          <w:rStyle w:val="a8"/>
          <w:lang w:val="ru-RU"/>
        </w:rPr>
        <w:t>практичну</w:t>
      </w:r>
      <w:proofErr w:type="spellEnd"/>
      <w:r w:rsidRPr="00AA52D7">
        <w:rPr>
          <w:rStyle w:val="a8"/>
          <w:lang w:val="ru-RU"/>
        </w:rPr>
        <w:t xml:space="preserve">, </w:t>
      </w:r>
      <w:proofErr w:type="spellStart"/>
      <w:r w:rsidRPr="00AA52D7">
        <w:rPr>
          <w:rStyle w:val="a8"/>
          <w:lang w:val="ru-RU"/>
        </w:rPr>
        <w:t>письмову</w:t>
      </w:r>
      <w:proofErr w:type="spellEnd"/>
      <w:r w:rsidRPr="00AA52D7">
        <w:rPr>
          <w:rStyle w:val="a8"/>
          <w:lang w:val="ru-RU"/>
        </w:rPr>
        <w:t xml:space="preserve"> роботу)</w:t>
      </w:r>
      <w:r w:rsidRPr="00AA52D7">
        <w:rPr>
          <w:lang w:val="ru-RU"/>
        </w:rPr>
        <w:t xml:space="preserve"> з </w:t>
      </w:r>
      <w:proofErr w:type="spellStart"/>
      <w:r w:rsidRPr="00AA52D7">
        <w:rPr>
          <w:lang w:val="ru-RU"/>
        </w:rPr>
        <w:t>категорії</w:t>
      </w:r>
      <w:proofErr w:type="spellEnd"/>
      <w:r w:rsidRPr="00AA52D7">
        <w:rPr>
          <w:lang w:val="ru-RU"/>
        </w:rPr>
        <w:t xml:space="preserve"> "часто" в "</w:t>
      </w:r>
      <w:proofErr w:type="spellStart"/>
      <w:r w:rsidRPr="00AA52D7">
        <w:rPr>
          <w:lang w:val="ru-RU"/>
        </w:rPr>
        <w:t>постійно</w:t>
      </w:r>
      <w:proofErr w:type="spellEnd"/>
      <w:r w:rsidRPr="00AA52D7">
        <w:rPr>
          <w:lang w:val="ru-RU"/>
        </w:rPr>
        <w:t xml:space="preserve">" для </w:t>
      </w:r>
      <w:proofErr w:type="spellStart"/>
      <w:r w:rsidRPr="00AA52D7">
        <w:rPr>
          <w:lang w:val="ru-RU"/>
        </w:rPr>
        <w:t>ще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більш</w:t>
      </w:r>
      <w:proofErr w:type="spellEnd"/>
      <w:r w:rsidRPr="00AA52D7">
        <w:rPr>
          <w:lang w:val="ru-RU"/>
        </w:rPr>
        <w:t xml:space="preserve"> системного </w:t>
      </w:r>
      <w:proofErr w:type="spellStart"/>
      <w:proofErr w:type="gramStart"/>
      <w:r w:rsidRPr="00AA52D7">
        <w:rPr>
          <w:lang w:val="ru-RU"/>
        </w:rPr>
        <w:t>п</w:t>
      </w:r>
      <w:proofErr w:type="gramEnd"/>
      <w:r w:rsidRPr="00AA52D7">
        <w:rPr>
          <w:lang w:val="ru-RU"/>
        </w:rPr>
        <w:t>ідходу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Вчителі</w:t>
      </w:r>
      <w:proofErr w:type="spellEnd"/>
      <w:r w:rsidRPr="00AA52D7">
        <w:rPr>
          <w:lang w:val="ru-RU"/>
        </w:rPr>
        <w:t xml:space="preserve"> активно </w:t>
      </w:r>
      <w:proofErr w:type="spellStart"/>
      <w:r w:rsidRPr="00AA52D7">
        <w:rPr>
          <w:lang w:val="ru-RU"/>
        </w:rPr>
        <w:t>впроваджують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сучасні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принципи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формувального</w:t>
      </w:r>
      <w:proofErr w:type="spellEnd"/>
      <w:r w:rsidRPr="00AA52D7">
        <w:rPr>
          <w:rStyle w:val="a8"/>
          <w:lang w:val="ru-RU"/>
        </w:rPr>
        <w:t xml:space="preserve"> </w:t>
      </w:r>
      <w:proofErr w:type="spellStart"/>
      <w:r w:rsidRPr="00AA52D7">
        <w:rPr>
          <w:rStyle w:val="a8"/>
          <w:lang w:val="ru-RU"/>
        </w:rPr>
        <w:t>оцінювання</w:t>
      </w:r>
      <w:proofErr w:type="spellEnd"/>
      <w:r w:rsidRPr="00AA52D7">
        <w:rPr>
          <w:lang w:val="ru-RU"/>
        </w:rPr>
        <w:t>.</w:t>
      </w:r>
    </w:p>
    <w:p w:rsidR="00831E14" w:rsidRPr="00AA52D7" w:rsidRDefault="00831E14" w:rsidP="00831E14">
      <w:pPr>
        <w:pStyle w:val="a7"/>
        <w:numPr>
          <w:ilvl w:val="0"/>
          <w:numId w:val="6"/>
        </w:numPr>
        <w:rPr>
          <w:lang w:val="ru-RU"/>
        </w:rPr>
      </w:pPr>
      <w:proofErr w:type="spellStart"/>
      <w:r w:rsidRPr="00AA52D7">
        <w:rPr>
          <w:lang w:val="ru-RU"/>
        </w:rPr>
        <w:t>Варто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розвивати</w:t>
      </w:r>
      <w:proofErr w:type="spellEnd"/>
      <w:r w:rsidRPr="00AA52D7">
        <w:rPr>
          <w:lang w:val="ru-RU"/>
        </w:rPr>
        <w:t xml:space="preserve"> практики </w:t>
      </w:r>
      <w:proofErr w:type="spellStart"/>
      <w:r w:rsidRPr="00AA52D7">
        <w:rPr>
          <w:rStyle w:val="a8"/>
          <w:lang w:val="ru-RU"/>
        </w:rPr>
        <w:t>взаємооцінювання</w:t>
      </w:r>
      <w:proofErr w:type="spellEnd"/>
      <w:r w:rsidRPr="00AA52D7">
        <w:rPr>
          <w:lang w:val="ru-RU"/>
        </w:rPr>
        <w:t xml:space="preserve">, </w:t>
      </w:r>
      <w:proofErr w:type="spellStart"/>
      <w:r w:rsidRPr="00AA52D7">
        <w:rPr>
          <w:lang w:val="ru-RU"/>
        </w:rPr>
        <w:t>щоб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залучити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учнів</w:t>
      </w:r>
      <w:proofErr w:type="spellEnd"/>
      <w:r w:rsidRPr="00AA52D7">
        <w:rPr>
          <w:lang w:val="ru-RU"/>
        </w:rPr>
        <w:t xml:space="preserve"> до </w:t>
      </w:r>
      <w:proofErr w:type="spellStart"/>
      <w:r w:rsidRPr="00AA52D7">
        <w:rPr>
          <w:lang w:val="ru-RU"/>
        </w:rPr>
        <w:t>активнішого</w:t>
      </w:r>
      <w:proofErr w:type="spellEnd"/>
      <w:r w:rsidRPr="00AA52D7">
        <w:rPr>
          <w:lang w:val="ru-RU"/>
        </w:rPr>
        <w:t xml:space="preserve"> </w:t>
      </w:r>
      <w:proofErr w:type="gramStart"/>
      <w:r w:rsidRPr="00AA52D7">
        <w:rPr>
          <w:lang w:val="ru-RU"/>
        </w:rPr>
        <w:t>рефлексивного</w:t>
      </w:r>
      <w:proofErr w:type="gram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процесу</w:t>
      </w:r>
      <w:proofErr w:type="spellEnd"/>
      <w:r w:rsidRPr="00AA52D7">
        <w:rPr>
          <w:lang w:val="ru-RU"/>
        </w:rPr>
        <w:t>.</w:t>
      </w:r>
    </w:p>
    <w:p w:rsidR="00C873A5" w:rsidRPr="00AA52D7" w:rsidRDefault="00831E14" w:rsidP="005645F5">
      <w:pPr>
        <w:pStyle w:val="a7"/>
        <w:numPr>
          <w:ilvl w:val="0"/>
          <w:numId w:val="6"/>
        </w:numPr>
        <w:rPr>
          <w:lang w:val="ru-RU"/>
        </w:rPr>
      </w:pPr>
      <w:proofErr w:type="spellStart"/>
      <w:proofErr w:type="gramStart"/>
      <w:r w:rsidRPr="00AA52D7">
        <w:rPr>
          <w:lang w:val="ru-RU"/>
        </w:rPr>
        <w:t>П</w:t>
      </w:r>
      <w:proofErr w:type="gramEnd"/>
      <w:r w:rsidRPr="00AA52D7">
        <w:rPr>
          <w:lang w:val="ru-RU"/>
        </w:rPr>
        <w:t>ідхід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орієнтований</w:t>
      </w:r>
      <w:proofErr w:type="spellEnd"/>
      <w:r w:rsidRPr="00AA52D7">
        <w:rPr>
          <w:lang w:val="ru-RU"/>
        </w:rPr>
        <w:t xml:space="preserve"> на </w:t>
      </w:r>
      <w:proofErr w:type="spellStart"/>
      <w:r w:rsidRPr="00AA52D7">
        <w:rPr>
          <w:rStyle w:val="a8"/>
          <w:lang w:val="ru-RU"/>
        </w:rPr>
        <w:t>підтримку</w:t>
      </w:r>
      <w:proofErr w:type="spellEnd"/>
      <w:r w:rsidRPr="00AA52D7">
        <w:rPr>
          <w:rStyle w:val="a8"/>
          <w:lang w:val="ru-RU"/>
        </w:rPr>
        <w:t xml:space="preserve"> і </w:t>
      </w:r>
      <w:proofErr w:type="spellStart"/>
      <w:r w:rsidRPr="00AA52D7">
        <w:rPr>
          <w:rStyle w:val="a8"/>
          <w:lang w:val="ru-RU"/>
        </w:rPr>
        <w:t>розвиток</w:t>
      </w:r>
      <w:proofErr w:type="spellEnd"/>
      <w:r w:rsidRPr="00AA52D7">
        <w:rPr>
          <w:lang w:val="ru-RU"/>
        </w:rPr>
        <w:t xml:space="preserve">, а не на </w:t>
      </w:r>
      <w:proofErr w:type="spellStart"/>
      <w:r w:rsidRPr="00AA52D7">
        <w:rPr>
          <w:lang w:val="ru-RU"/>
        </w:rPr>
        <w:t>покарання</w:t>
      </w:r>
      <w:proofErr w:type="spellEnd"/>
      <w:r w:rsidRPr="00AA52D7">
        <w:rPr>
          <w:lang w:val="ru-RU"/>
        </w:rPr>
        <w:t xml:space="preserve"> за </w:t>
      </w:r>
      <w:proofErr w:type="spellStart"/>
      <w:r w:rsidRPr="00AA52D7">
        <w:rPr>
          <w:lang w:val="ru-RU"/>
        </w:rPr>
        <w:t>помилки</w:t>
      </w:r>
      <w:proofErr w:type="spellEnd"/>
      <w:r w:rsidRPr="00AA52D7">
        <w:rPr>
          <w:lang w:val="ru-RU"/>
        </w:rPr>
        <w:t xml:space="preserve"> — </w:t>
      </w:r>
      <w:proofErr w:type="spellStart"/>
      <w:r w:rsidRPr="00AA52D7">
        <w:rPr>
          <w:lang w:val="ru-RU"/>
        </w:rPr>
        <w:t>це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відповідає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сучасним</w:t>
      </w:r>
      <w:proofErr w:type="spellEnd"/>
      <w:r w:rsidRPr="00AA52D7">
        <w:rPr>
          <w:lang w:val="ru-RU"/>
        </w:rPr>
        <w:t xml:space="preserve"> </w:t>
      </w:r>
      <w:proofErr w:type="spellStart"/>
      <w:r w:rsidRPr="00AA52D7">
        <w:rPr>
          <w:lang w:val="ru-RU"/>
        </w:rPr>
        <w:t>освітнім</w:t>
      </w:r>
      <w:proofErr w:type="spellEnd"/>
      <w:r w:rsidRPr="00AA52D7">
        <w:rPr>
          <w:lang w:val="ru-RU"/>
        </w:rPr>
        <w:t xml:space="preserve"> стандартам.</w:t>
      </w:r>
    </w:p>
    <w:p w:rsidR="00E847C9" w:rsidRPr="00C873A5" w:rsidRDefault="00E847C9"/>
    <w:sectPr w:rsidR="00E847C9" w:rsidRPr="00C873A5" w:rsidSect="001A678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B2" w:rsidRDefault="00F14AB2" w:rsidP="00D912A3">
      <w:r>
        <w:separator/>
      </w:r>
    </w:p>
  </w:endnote>
  <w:endnote w:type="continuationSeparator" w:id="0">
    <w:p w:rsidR="00F14AB2" w:rsidRDefault="00F14AB2" w:rsidP="00D9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B2" w:rsidRDefault="00F14AB2" w:rsidP="00D912A3">
      <w:r>
        <w:separator/>
      </w:r>
    </w:p>
  </w:footnote>
  <w:footnote w:type="continuationSeparator" w:id="0">
    <w:p w:rsidR="00F14AB2" w:rsidRDefault="00F14AB2" w:rsidP="00D91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2CC"/>
    <w:multiLevelType w:val="multilevel"/>
    <w:tmpl w:val="3F48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07BB9"/>
    <w:multiLevelType w:val="multilevel"/>
    <w:tmpl w:val="586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97728"/>
    <w:multiLevelType w:val="multilevel"/>
    <w:tmpl w:val="02DE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A7958"/>
    <w:multiLevelType w:val="multilevel"/>
    <w:tmpl w:val="4CCCB386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1D6D1160"/>
    <w:multiLevelType w:val="hybridMultilevel"/>
    <w:tmpl w:val="3B9A0A36"/>
    <w:lvl w:ilvl="0" w:tplc="A2F4F602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F81EEE"/>
    <w:multiLevelType w:val="multilevel"/>
    <w:tmpl w:val="586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B1657"/>
    <w:multiLevelType w:val="multilevel"/>
    <w:tmpl w:val="5E84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96163"/>
    <w:multiLevelType w:val="multilevel"/>
    <w:tmpl w:val="586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A07C6F"/>
    <w:multiLevelType w:val="multilevel"/>
    <w:tmpl w:val="586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B788B"/>
    <w:multiLevelType w:val="multilevel"/>
    <w:tmpl w:val="5DC2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CC0CF2"/>
    <w:multiLevelType w:val="hybridMultilevel"/>
    <w:tmpl w:val="58F89870"/>
    <w:lvl w:ilvl="0" w:tplc="AB02178A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6173456D"/>
    <w:multiLevelType w:val="multilevel"/>
    <w:tmpl w:val="586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D3062"/>
    <w:multiLevelType w:val="multilevel"/>
    <w:tmpl w:val="AD32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642025"/>
    <w:multiLevelType w:val="multilevel"/>
    <w:tmpl w:val="586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11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FA"/>
    <w:rsid w:val="000A0686"/>
    <w:rsid w:val="001A6788"/>
    <w:rsid w:val="00210F85"/>
    <w:rsid w:val="003125C2"/>
    <w:rsid w:val="003D54A4"/>
    <w:rsid w:val="00411052"/>
    <w:rsid w:val="005D6D3B"/>
    <w:rsid w:val="006002AA"/>
    <w:rsid w:val="00644358"/>
    <w:rsid w:val="006518AE"/>
    <w:rsid w:val="00816D33"/>
    <w:rsid w:val="00831E14"/>
    <w:rsid w:val="009C6420"/>
    <w:rsid w:val="00A76726"/>
    <w:rsid w:val="00AA52D7"/>
    <w:rsid w:val="00AD4C4E"/>
    <w:rsid w:val="00B10708"/>
    <w:rsid w:val="00C873A5"/>
    <w:rsid w:val="00D912A3"/>
    <w:rsid w:val="00DE02FA"/>
    <w:rsid w:val="00E847C9"/>
    <w:rsid w:val="00E86B3A"/>
    <w:rsid w:val="00F14AB2"/>
    <w:rsid w:val="00F64175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2A3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1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12A3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1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873A5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C87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2A3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1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12A3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1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873A5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C87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2025-06-09T13:57:00Z</cp:lastPrinted>
  <dcterms:created xsi:type="dcterms:W3CDTF">2025-06-05T11:28:00Z</dcterms:created>
  <dcterms:modified xsi:type="dcterms:W3CDTF">2025-06-09T14:21:00Z</dcterms:modified>
</cp:coreProperties>
</file>