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38" w:rsidRDefault="005A032F" w:rsidP="005A032F">
      <w:pPr>
        <w:ind w:left="5664"/>
      </w:pPr>
      <w:r>
        <w:rPr>
          <w:rFonts w:cs="Times New Roman"/>
          <w:szCs w:val="28"/>
        </w:rPr>
        <w:t>Харківський республіканський ліцей-інтернат спортивного профілю</w:t>
      </w:r>
    </w:p>
    <w:p w:rsidR="00CE0B17" w:rsidRDefault="00CE0B17"/>
    <w:p w:rsidR="00CE0B17" w:rsidRPr="00CE0B17" w:rsidRDefault="00CE0B17" w:rsidP="00CE0B17">
      <w:pPr>
        <w:jc w:val="center"/>
        <w:rPr>
          <w:b/>
        </w:rPr>
      </w:pPr>
      <w:r w:rsidRPr="00CE0B17">
        <w:rPr>
          <w:b/>
        </w:rPr>
        <w:t>Анонімне повідомлення про корупцію</w:t>
      </w:r>
      <w:r w:rsidRPr="00CE0B17">
        <w:rPr>
          <w:rStyle w:val="a5"/>
          <w:b/>
        </w:rPr>
        <w:footnoteReference w:id="1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  <w:tr w:rsidR="00B6758C" w:rsidTr="00113889">
        <w:tc>
          <w:tcPr>
            <w:tcW w:w="9629" w:type="dxa"/>
          </w:tcPr>
          <w:p w:rsidR="00B6758C" w:rsidRDefault="00B6758C" w:rsidP="00113889">
            <w:pPr>
              <w:jc w:val="center"/>
              <w:rPr>
                <w:szCs w:val="28"/>
              </w:rPr>
            </w:pPr>
          </w:p>
        </w:tc>
      </w:tr>
    </w:tbl>
    <w:p w:rsidR="00CE0B17" w:rsidRDefault="00CE0B17"/>
    <w:p w:rsidR="00CE0B17" w:rsidRDefault="00CE0B17"/>
    <w:p w:rsidR="00B6758C" w:rsidRDefault="00B6758C" w:rsidP="00B6758C">
      <w:pPr>
        <w:spacing w:after="0"/>
        <w:rPr>
          <w:b/>
        </w:rPr>
      </w:pPr>
    </w:p>
    <w:p w:rsidR="00B6758C" w:rsidRDefault="00B6758C" w:rsidP="00B6758C">
      <w:pPr>
        <w:spacing w:after="0"/>
        <w:rPr>
          <w:b/>
        </w:rPr>
      </w:pPr>
    </w:p>
    <w:p w:rsidR="00CE0B17" w:rsidRPr="00065AB8" w:rsidRDefault="00CE0B17" w:rsidP="00B6758C">
      <w:pPr>
        <w:spacing w:after="0"/>
        <w:rPr>
          <w:b/>
        </w:rPr>
      </w:pPr>
      <w:r w:rsidRPr="00065AB8">
        <w:rPr>
          <w:b/>
        </w:rPr>
        <w:t>__________</w:t>
      </w:r>
    </w:p>
    <w:p w:rsidR="00CE0B17" w:rsidRPr="004508DB" w:rsidRDefault="00CE0B17" w:rsidP="00B6758C">
      <w:pPr>
        <w:spacing w:after="0"/>
        <w:rPr>
          <w:sz w:val="24"/>
          <w:szCs w:val="24"/>
        </w:rPr>
      </w:pPr>
      <w:bookmarkStart w:id="0" w:name="_GoBack"/>
      <w:r w:rsidRPr="004508DB">
        <w:rPr>
          <w:sz w:val="24"/>
          <w:szCs w:val="24"/>
        </w:rPr>
        <w:t xml:space="preserve">    (дата)                                                                                </w:t>
      </w:r>
      <w:bookmarkEnd w:id="0"/>
    </w:p>
    <w:sectPr w:rsidR="00CE0B17" w:rsidRPr="004508DB" w:rsidSect="00CE0B1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34" w:rsidRDefault="007C4E34" w:rsidP="00CE0B17">
      <w:pPr>
        <w:spacing w:after="0" w:line="240" w:lineRule="auto"/>
      </w:pPr>
      <w:r>
        <w:separator/>
      </w:r>
    </w:p>
  </w:endnote>
  <w:endnote w:type="continuationSeparator" w:id="0">
    <w:p w:rsidR="007C4E34" w:rsidRDefault="007C4E34" w:rsidP="00CE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34" w:rsidRDefault="007C4E34" w:rsidP="00CE0B17">
      <w:pPr>
        <w:spacing w:after="0" w:line="240" w:lineRule="auto"/>
      </w:pPr>
      <w:r>
        <w:separator/>
      </w:r>
    </w:p>
  </w:footnote>
  <w:footnote w:type="continuationSeparator" w:id="0">
    <w:p w:rsidR="007C4E34" w:rsidRDefault="007C4E34" w:rsidP="00CE0B17">
      <w:pPr>
        <w:spacing w:after="0" w:line="240" w:lineRule="auto"/>
      </w:pPr>
      <w:r>
        <w:continuationSeparator/>
      </w:r>
    </w:p>
  </w:footnote>
  <w:footnote w:id="1">
    <w:p w:rsidR="00CE0B17" w:rsidRDefault="00CE0B17" w:rsidP="00A40449">
      <w:pPr>
        <w:pStyle w:val="a3"/>
        <w:jc w:val="both"/>
      </w:pPr>
      <w:r>
        <w:rPr>
          <w:rStyle w:val="a5"/>
        </w:rPr>
        <w:footnoteRef/>
      </w:r>
      <w:r>
        <w:t xml:space="preserve"> Відповідно до абзацу 3 частини п’ятої статті 53 Закону України «Про запобігання корупції» анонімні повідомлення про порушення вимог даного Закону підлягають розгляду, якщо наведена</w:t>
      </w:r>
      <w:r w:rsidR="00A40449">
        <w:t xml:space="preserve"> у ньому інформація стосується конкретної особи Вищої ради правосуддя та містить фактичні дані, які можуть бути перевірені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7"/>
    <w:rsid w:val="00065AB8"/>
    <w:rsid w:val="00113711"/>
    <w:rsid w:val="002B352B"/>
    <w:rsid w:val="004508DB"/>
    <w:rsid w:val="005A032F"/>
    <w:rsid w:val="00683251"/>
    <w:rsid w:val="00713E95"/>
    <w:rsid w:val="007C4E34"/>
    <w:rsid w:val="009A086C"/>
    <w:rsid w:val="00A40449"/>
    <w:rsid w:val="00B6758C"/>
    <w:rsid w:val="00CE0B17"/>
    <w:rsid w:val="00E91C38"/>
    <w:rsid w:val="00F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C421"/>
  <w15:docId w15:val="{9F970752-D963-4983-B232-2A18793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0B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0B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0B1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AB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6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0CFD-F570-4001-B938-47EC179B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Мітюхіна (HCJ-MONO0609 - v.mituhina)</dc:creator>
  <cp:lastModifiedBy>Administrator</cp:lastModifiedBy>
  <cp:revision>2</cp:revision>
  <cp:lastPrinted>2019-03-07T09:06:00Z</cp:lastPrinted>
  <dcterms:created xsi:type="dcterms:W3CDTF">2024-10-21T09:48:00Z</dcterms:created>
  <dcterms:modified xsi:type="dcterms:W3CDTF">2024-10-21T09:48:00Z</dcterms:modified>
</cp:coreProperties>
</file>