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D1" w:rsidRDefault="003101D1">
      <w:pPr>
        <w:pStyle w:val="21"/>
        <w:shd w:val="clear" w:color="auto" w:fill="auto"/>
        <w:ind w:left="220"/>
      </w:pPr>
      <w:r>
        <w:rPr>
          <w:rStyle w:val="20"/>
          <w:b/>
          <w:bCs/>
          <w:color w:val="000000"/>
          <w:lang w:eastAsia="uk-UA"/>
        </w:rPr>
        <w:t>Проблема,</w:t>
      </w:r>
    </w:p>
    <w:p w:rsidR="003101D1" w:rsidRDefault="003101D1" w:rsidP="000B3646">
      <w:pPr>
        <w:pStyle w:val="21"/>
        <w:shd w:val="clear" w:color="auto" w:fill="auto"/>
        <w:ind w:left="760"/>
      </w:pPr>
      <w:r>
        <w:rPr>
          <w:rStyle w:val="20"/>
          <w:b/>
          <w:bCs/>
          <w:color w:val="000000"/>
          <w:lang w:eastAsia="uk-UA"/>
        </w:rPr>
        <w:t xml:space="preserve">над якою працює методичне об’єднання </w:t>
      </w:r>
      <w:r w:rsidR="000B3646" w:rsidRPr="006F70E9">
        <w:rPr>
          <w:rStyle w:val="20"/>
          <w:b/>
          <w:bCs/>
          <w:color w:val="000000"/>
          <w:lang w:eastAsia="uk-UA"/>
        </w:rPr>
        <w:t xml:space="preserve">вчителів </w:t>
      </w:r>
      <w:r w:rsidR="00F73796">
        <w:rPr>
          <w:rStyle w:val="20"/>
          <w:b/>
          <w:bCs/>
          <w:color w:val="000000"/>
          <w:lang w:eastAsia="uk-UA"/>
        </w:rPr>
        <w:t xml:space="preserve">природничо-математичних </w:t>
      </w:r>
      <w:r w:rsidR="000B3646" w:rsidRPr="006F70E9">
        <w:rPr>
          <w:rStyle w:val="20"/>
          <w:b/>
          <w:bCs/>
          <w:color w:val="000000"/>
          <w:lang w:eastAsia="uk-UA"/>
        </w:rPr>
        <w:t>дисциплін</w:t>
      </w:r>
      <w:r w:rsidR="006F70E9">
        <w:rPr>
          <w:rStyle w:val="20"/>
          <w:b/>
          <w:bCs/>
          <w:color w:val="000000"/>
          <w:lang w:eastAsia="uk-UA"/>
        </w:rPr>
        <w:t xml:space="preserve"> у 20</w:t>
      </w:r>
      <w:r w:rsidR="00A244B6">
        <w:rPr>
          <w:rStyle w:val="20"/>
          <w:b/>
          <w:bCs/>
          <w:color w:val="000000"/>
          <w:lang w:val="ru-RU" w:eastAsia="uk-UA"/>
        </w:rPr>
        <w:t>2</w:t>
      </w:r>
      <w:r w:rsidR="006E441F">
        <w:rPr>
          <w:rStyle w:val="20"/>
          <w:b/>
          <w:bCs/>
          <w:color w:val="000000"/>
          <w:lang w:val="ru-RU" w:eastAsia="uk-UA"/>
        </w:rPr>
        <w:t>3</w:t>
      </w:r>
      <w:r w:rsidR="000B3646">
        <w:rPr>
          <w:rStyle w:val="20"/>
          <w:b/>
          <w:bCs/>
          <w:color w:val="000000"/>
          <w:lang w:eastAsia="uk-UA"/>
        </w:rPr>
        <w:t>/</w:t>
      </w:r>
      <w:r w:rsidR="009B0BD3">
        <w:rPr>
          <w:rStyle w:val="20"/>
          <w:b/>
          <w:bCs/>
          <w:color w:val="000000"/>
          <w:lang w:eastAsia="uk-UA"/>
        </w:rPr>
        <w:t>202</w:t>
      </w:r>
      <w:r w:rsidR="006E441F">
        <w:rPr>
          <w:rStyle w:val="20"/>
          <w:b/>
          <w:bCs/>
          <w:color w:val="000000"/>
          <w:lang w:val="ru-RU" w:eastAsia="uk-UA"/>
        </w:rPr>
        <w:t>4</w:t>
      </w:r>
      <w:r>
        <w:rPr>
          <w:rStyle w:val="20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0"/>
          <w:b/>
          <w:bCs/>
          <w:color w:val="000000"/>
          <w:lang w:eastAsia="uk-UA"/>
        </w:rPr>
        <w:t>н.р</w:t>
      </w:r>
      <w:proofErr w:type="spellEnd"/>
      <w:r>
        <w:rPr>
          <w:rStyle w:val="20"/>
          <w:b/>
          <w:bCs/>
          <w:color w:val="000000"/>
          <w:lang w:eastAsia="uk-UA"/>
        </w:rPr>
        <w:t>.:</w:t>
      </w:r>
    </w:p>
    <w:p w:rsidR="000B3646" w:rsidRDefault="000B3646" w:rsidP="000B3646">
      <w:pPr>
        <w:pStyle w:val="a7"/>
        <w:shd w:val="clear" w:color="auto" w:fill="auto"/>
        <w:spacing w:after="235"/>
        <w:ind w:left="20" w:right="180" w:firstLine="0"/>
        <w:jc w:val="center"/>
        <w:rPr>
          <w:color w:val="000000"/>
          <w:lang w:eastAsia="uk-UA"/>
        </w:rPr>
      </w:pPr>
    </w:p>
    <w:p w:rsidR="003101D1" w:rsidRPr="006E441F" w:rsidRDefault="006E441F" w:rsidP="006E441F">
      <w:pPr>
        <w:pStyle w:val="ab"/>
        <w:shd w:val="clear" w:color="auto" w:fill="FFFFFF"/>
        <w:spacing w:before="0" w:beforeAutospacing="0" w:after="0"/>
        <w:jc w:val="center"/>
        <w:rPr>
          <w:rFonts w:eastAsia="Calibri"/>
          <w:sz w:val="28"/>
          <w:szCs w:val="28"/>
          <w:lang w:val="uk-UA" w:eastAsia="en-US"/>
        </w:rPr>
      </w:pPr>
      <w:r w:rsidRPr="006E441F">
        <w:rPr>
          <w:rFonts w:eastAsia="Calibri"/>
          <w:iCs/>
          <w:sz w:val="28"/>
          <w:szCs w:val="28"/>
          <w:lang w:val="uk-UA" w:eastAsia="en-US"/>
        </w:rPr>
        <w:t xml:space="preserve">Форми і методи активізації розумової діяльності </w:t>
      </w:r>
      <w:r>
        <w:rPr>
          <w:rFonts w:eastAsia="Calibri"/>
          <w:iCs/>
          <w:sz w:val="28"/>
          <w:szCs w:val="28"/>
          <w:lang w:val="uk-UA" w:eastAsia="en-US"/>
        </w:rPr>
        <w:t>здобувачів освіти,</w:t>
      </w:r>
      <w:r w:rsidRPr="006E441F">
        <w:rPr>
          <w:rFonts w:eastAsia="Calibri"/>
          <w:iCs/>
          <w:sz w:val="28"/>
          <w:szCs w:val="28"/>
          <w:lang w:val="uk-UA" w:eastAsia="en-US"/>
        </w:rPr>
        <w:t xml:space="preserve"> сприяння їх самостійності</w:t>
      </w:r>
      <w:r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6E441F">
        <w:rPr>
          <w:rFonts w:eastAsia="Calibri"/>
          <w:iCs/>
          <w:sz w:val="28"/>
          <w:szCs w:val="28"/>
          <w:lang w:val="uk-UA" w:eastAsia="en-US"/>
        </w:rPr>
        <w:t>та творчому пошуку</w:t>
      </w:r>
      <w:r w:rsidRPr="006E441F">
        <w:rPr>
          <w:rFonts w:eastAsia="Calibri"/>
          <w:sz w:val="28"/>
          <w:szCs w:val="28"/>
          <w:lang w:val="uk-UA" w:eastAsia="en-US"/>
        </w:rPr>
        <w:t>.</w:t>
      </w:r>
      <w:r w:rsidRPr="006E441F">
        <w:rPr>
          <w:color w:val="000000"/>
          <w:sz w:val="28"/>
          <w:szCs w:val="28"/>
          <w:lang w:val="uk-UA" w:eastAsia="uk-UA"/>
        </w:rPr>
        <w:t xml:space="preserve"> </w:t>
      </w:r>
    </w:p>
    <w:p w:rsidR="003101D1" w:rsidRPr="00577BBE" w:rsidRDefault="003101D1" w:rsidP="000B3646">
      <w:pPr>
        <w:pStyle w:val="a7"/>
        <w:shd w:val="clear" w:color="auto" w:fill="auto"/>
        <w:spacing w:after="0" w:line="325" w:lineRule="exact"/>
        <w:ind w:left="20" w:right="880" w:firstLine="700"/>
        <w:jc w:val="left"/>
        <w:rPr>
          <w:sz w:val="28"/>
          <w:szCs w:val="28"/>
        </w:rPr>
      </w:pPr>
      <w:r w:rsidRPr="00577BBE">
        <w:rPr>
          <w:rStyle w:val="a6"/>
          <w:b/>
          <w:i w:val="0"/>
          <w:iCs w:val="0"/>
          <w:color w:val="000000"/>
          <w:sz w:val="28"/>
          <w:szCs w:val="28"/>
          <w:lang w:eastAsia="uk-UA"/>
        </w:rPr>
        <w:t>Мета:</w:t>
      </w:r>
      <w:r w:rsidRPr="00577BBE">
        <w:rPr>
          <w:rStyle w:val="1"/>
          <w:b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Pr="00577BBE">
        <w:rPr>
          <w:color w:val="000000"/>
          <w:sz w:val="28"/>
          <w:szCs w:val="28"/>
          <w:lang w:eastAsia="uk-UA"/>
        </w:rPr>
        <w:t xml:space="preserve">створення умов </w:t>
      </w:r>
      <w:r w:rsidR="006E441F">
        <w:rPr>
          <w:color w:val="000000"/>
          <w:sz w:val="28"/>
          <w:szCs w:val="28"/>
          <w:lang w:eastAsia="uk-UA"/>
        </w:rPr>
        <w:t xml:space="preserve">з використанням сучасних освітніх форм і методів </w:t>
      </w:r>
      <w:r w:rsidRPr="00577BBE">
        <w:rPr>
          <w:color w:val="000000"/>
          <w:sz w:val="28"/>
          <w:szCs w:val="28"/>
          <w:lang w:eastAsia="uk-UA"/>
        </w:rPr>
        <w:t>для</w:t>
      </w:r>
      <w:r w:rsidR="006E441F">
        <w:rPr>
          <w:color w:val="000000"/>
          <w:sz w:val="28"/>
          <w:szCs w:val="28"/>
          <w:lang w:eastAsia="uk-UA"/>
        </w:rPr>
        <w:t xml:space="preserve"> активізації розумової діяльності учнів-спортсменів,</w:t>
      </w:r>
      <w:r w:rsidRPr="00577BBE">
        <w:rPr>
          <w:color w:val="000000"/>
          <w:sz w:val="28"/>
          <w:szCs w:val="28"/>
          <w:lang w:eastAsia="uk-UA"/>
        </w:rPr>
        <w:t xml:space="preserve"> формування </w:t>
      </w:r>
      <w:r w:rsidR="000B3646" w:rsidRPr="00577BBE">
        <w:rPr>
          <w:color w:val="000000"/>
          <w:sz w:val="28"/>
          <w:szCs w:val="28"/>
          <w:lang w:eastAsia="uk-UA"/>
        </w:rPr>
        <w:t>всебічно розвиненої, освіченої особистості з високим рівнем соціалізації та активною громадянською позицію.</w:t>
      </w:r>
    </w:p>
    <w:p w:rsidR="003101D1" w:rsidRPr="00577BBE" w:rsidRDefault="003101D1" w:rsidP="00E769FB">
      <w:pPr>
        <w:pStyle w:val="a7"/>
        <w:numPr>
          <w:ilvl w:val="0"/>
          <w:numId w:val="6"/>
        </w:numPr>
        <w:shd w:val="clear" w:color="auto" w:fill="auto"/>
        <w:spacing w:after="0" w:line="328" w:lineRule="exact"/>
        <w:ind w:right="880"/>
        <w:jc w:val="left"/>
        <w:rPr>
          <w:sz w:val="28"/>
          <w:szCs w:val="28"/>
        </w:rPr>
      </w:pPr>
      <w:r w:rsidRPr="00577BBE">
        <w:rPr>
          <w:rStyle w:val="a6"/>
          <w:b/>
          <w:i w:val="0"/>
          <w:iCs w:val="0"/>
          <w:color w:val="000000"/>
          <w:sz w:val="28"/>
          <w:szCs w:val="28"/>
          <w:lang w:eastAsia="uk-UA"/>
        </w:rPr>
        <w:t>Завдання:</w:t>
      </w:r>
    </w:p>
    <w:p w:rsidR="003101D1" w:rsidRPr="00577BBE" w:rsidRDefault="003101D1">
      <w:pPr>
        <w:pStyle w:val="a7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8" w:lineRule="exact"/>
        <w:ind w:left="1560" w:right="180"/>
        <w:jc w:val="left"/>
        <w:rPr>
          <w:sz w:val="28"/>
          <w:szCs w:val="28"/>
        </w:rPr>
      </w:pPr>
      <w:r w:rsidRPr="00577BBE">
        <w:rPr>
          <w:sz w:val="28"/>
          <w:szCs w:val="28"/>
          <w:lang w:eastAsia="uk-UA"/>
        </w:rPr>
        <w:t>Сприяти формуванн</w:t>
      </w:r>
      <w:r w:rsidR="00982885" w:rsidRPr="00577BBE">
        <w:rPr>
          <w:sz w:val="28"/>
          <w:szCs w:val="28"/>
          <w:lang w:eastAsia="uk-UA"/>
        </w:rPr>
        <w:t>ю</w:t>
      </w:r>
      <w:r w:rsidRPr="00577BBE">
        <w:rPr>
          <w:sz w:val="28"/>
          <w:szCs w:val="28"/>
          <w:lang w:eastAsia="uk-UA"/>
        </w:rPr>
        <w:t xml:space="preserve"> </w:t>
      </w:r>
      <w:r w:rsidR="00982885" w:rsidRPr="00577BBE">
        <w:rPr>
          <w:sz w:val="28"/>
          <w:szCs w:val="28"/>
          <w:lang w:eastAsia="uk-UA"/>
        </w:rPr>
        <w:t xml:space="preserve">навичок логічно-понятійного мислення, </w:t>
      </w:r>
      <w:r w:rsidR="00B22484" w:rsidRPr="00577BBE">
        <w:rPr>
          <w:sz w:val="28"/>
          <w:szCs w:val="28"/>
          <w:lang w:eastAsia="uk-UA"/>
        </w:rPr>
        <w:t>свідомого ставлення до суспільних процесів;</w:t>
      </w:r>
    </w:p>
    <w:p w:rsidR="003101D1" w:rsidRPr="00577BBE" w:rsidRDefault="003101D1">
      <w:pPr>
        <w:pStyle w:val="a7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8" w:lineRule="exact"/>
        <w:ind w:left="1560" w:right="18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>Допомагати учням у засвоєнні цінностей суспільства, в якому вони живуть</w:t>
      </w:r>
      <w:r w:rsidR="00B22484" w:rsidRPr="00577BBE">
        <w:rPr>
          <w:color w:val="000000"/>
          <w:sz w:val="28"/>
          <w:szCs w:val="28"/>
          <w:lang w:eastAsia="uk-UA"/>
        </w:rPr>
        <w:t>;</w:t>
      </w:r>
    </w:p>
    <w:p w:rsidR="00B22484" w:rsidRPr="00577BBE" w:rsidRDefault="00B22484">
      <w:pPr>
        <w:pStyle w:val="a7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8" w:lineRule="exact"/>
        <w:ind w:left="1560" w:right="180"/>
        <w:jc w:val="left"/>
        <w:rPr>
          <w:sz w:val="28"/>
          <w:szCs w:val="28"/>
        </w:rPr>
      </w:pPr>
      <w:r w:rsidRPr="00577BBE">
        <w:rPr>
          <w:sz w:val="28"/>
          <w:szCs w:val="28"/>
        </w:rPr>
        <w:t>Створювати умови для формування навичок самоосвіти;</w:t>
      </w:r>
    </w:p>
    <w:p w:rsidR="003101D1" w:rsidRPr="00577BBE" w:rsidRDefault="00B22484">
      <w:pPr>
        <w:pStyle w:val="a7"/>
        <w:numPr>
          <w:ilvl w:val="0"/>
          <w:numId w:val="2"/>
        </w:numPr>
        <w:shd w:val="clear" w:color="auto" w:fill="auto"/>
        <w:tabs>
          <w:tab w:val="left" w:pos="1401"/>
        </w:tabs>
        <w:spacing w:after="0" w:line="328" w:lineRule="exact"/>
        <w:ind w:left="1560" w:right="18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>Заохочувати обдарованих дітей до розвитку своїх здібностей;</w:t>
      </w:r>
    </w:p>
    <w:p w:rsidR="003101D1" w:rsidRPr="006F70E9" w:rsidRDefault="00B22484">
      <w:pPr>
        <w:pStyle w:val="a7"/>
        <w:numPr>
          <w:ilvl w:val="0"/>
          <w:numId w:val="2"/>
        </w:numPr>
        <w:shd w:val="clear" w:color="auto" w:fill="auto"/>
        <w:tabs>
          <w:tab w:val="left" w:pos="1503"/>
        </w:tabs>
        <w:spacing w:after="0" w:line="328" w:lineRule="exact"/>
        <w:ind w:left="20" w:right="180" w:firstLine="104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>Впроваджувати індивідуальний підхід до кожного учня</w:t>
      </w:r>
      <w:r w:rsidR="006F70E9">
        <w:rPr>
          <w:color w:val="000000"/>
          <w:sz w:val="28"/>
          <w:szCs w:val="28"/>
          <w:lang w:eastAsia="uk-UA"/>
        </w:rPr>
        <w:t>;</w:t>
      </w:r>
    </w:p>
    <w:p w:rsidR="006F70E9" w:rsidRPr="00577BBE" w:rsidRDefault="006F70E9">
      <w:pPr>
        <w:pStyle w:val="a7"/>
        <w:numPr>
          <w:ilvl w:val="0"/>
          <w:numId w:val="2"/>
        </w:numPr>
        <w:shd w:val="clear" w:color="auto" w:fill="auto"/>
        <w:tabs>
          <w:tab w:val="left" w:pos="1503"/>
        </w:tabs>
        <w:spacing w:after="0" w:line="328" w:lineRule="exact"/>
        <w:ind w:left="20" w:right="180" w:firstLine="104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 xml:space="preserve">Впроваджувати </w:t>
      </w:r>
      <w:proofErr w:type="spellStart"/>
      <w:r w:rsidR="00307EA3">
        <w:rPr>
          <w:color w:val="000000"/>
          <w:sz w:val="28"/>
          <w:szCs w:val="28"/>
          <w:lang w:val="ru-RU" w:eastAsia="uk-UA"/>
        </w:rPr>
        <w:t>національно-патрі</w:t>
      </w:r>
      <w:r>
        <w:rPr>
          <w:color w:val="000000"/>
          <w:sz w:val="28"/>
          <w:szCs w:val="28"/>
          <w:lang w:val="ru-RU" w:eastAsia="uk-UA"/>
        </w:rPr>
        <w:t>отичне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виховання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учнів-спортсменів</w:t>
      </w:r>
      <w:proofErr w:type="spellEnd"/>
      <w:r>
        <w:rPr>
          <w:color w:val="000000"/>
          <w:sz w:val="28"/>
          <w:szCs w:val="28"/>
          <w:lang w:val="ru-RU" w:eastAsia="uk-UA"/>
        </w:rPr>
        <w:t>.</w:t>
      </w:r>
    </w:p>
    <w:p w:rsidR="003101D1" w:rsidRPr="00577BBE" w:rsidRDefault="003101D1" w:rsidP="00E769FB">
      <w:pPr>
        <w:pStyle w:val="21"/>
        <w:numPr>
          <w:ilvl w:val="0"/>
          <w:numId w:val="6"/>
        </w:numPr>
        <w:shd w:val="clear" w:color="auto" w:fill="auto"/>
        <w:spacing w:line="328" w:lineRule="exact"/>
        <w:jc w:val="left"/>
        <w:rPr>
          <w:sz w:val="28"/>
          <w:szCs w:val="28"/>
        </w:rPr>
      </w:pPr>
      <w:r w:rsidRPr="00577BBE">
        <w:rPr>
          <w:rStyle w:val="20"/>
          <w:b/>
          <w:bCs/>
          <w:color w:val="000000"/>
          <w:sz w:val="28"/>
          <w:szCs w:val="28"/>
          <w:lang w:eastAsia="uk-UA"/>
        </w:rPr>
        <w:t>Умови реалізації:</w:t>
      </w:r>
    </w:p>
    <w:p w:rsidR="003101D1" w:rsidRPr="00577BBE" w:rsidRDefault="00B22484">
      <w:pPr>
        <w:pStyle w:val="a7"/>
        <w:numPr>
          <w:ilvl w:val="0"/>
          <w:numId w:val="2"/>
        </w:numPr>
        <w:shd w:val="clear" w:color="auto" w:fill="auto"/>
        <w:tabs>
          <w:tab w:val="left" w:pos="1425"/>
        </w:tabs>
        <w:spacing w:after="0" w:line="328" w:lineRule="exact"/>
        <w:ind w:left="20" w:firstLine="104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 xml:space="preserve">Проведення </w:t>
      </w:r>
      <w:r w:rsidR="006E441F">
        <w:rPr>
          <w:color w:val="000000"/>
          <w:sz w:val="28"/>
          <w:szCs w:val="28"/>
          <w:lang w:eastAsia="uk-UA"/>
        </w:rPr>
        <w:t xml:space="preserve">дистанційних </w:t>
      </w:r>
      <w:r w:rsidRPr="00577BBE">
        <w:rPr>
          <w:color w:val="000000"/>
          <w:sz w:val="28"/>
          <w:szCs w:val="28"/>
          <w:lang w:eastAsia="uk-UA"/>
        </w:rPr>
        <w:t>уроків на високому навчально-методичному рівні</w:t>
      </w:r>
      <w:r w:rsidR="006E441F">
        <w:rPr>
          <w:color w:val="000000"/>
          <w:sz w:val="28"/>
          <w:szCs w:val="28"/>
          <w:lang w:eastAsia="uk-UA"/>
        </w:rPr>
        <w:t>, залучаючи сучасні освітні цифрові інструменти;</w:t>
      </w:r>
    </w:p>
    <w:p w:rsidR="003101D1" w:rsidRPr="00577BBE" w:rsidRDefault="00B22484" w:rsidP="002754B6">
      <w:pPr>
        <w:pStyle w:val="a7"/>
        <w:numPr>
          <w:ilvl w:val="8"/>
          <w:numId w:val="2"/>
        </w:numPr>
        <w:shd w:val="clear" w:color="auto" w:fill="auto"/>
        <w:tabs>
          <w:tab w:val="left" w:pos="1401"/>
        </w:tabs>
        <w:spacing w:after="0" w:line="328" w:lineRule="exact"/>
        <w:ind w:left="156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>Організація позаурочної виховної діяльності у вигляді</w:t>
      </w:r>
      <w:r w:rsidR="006E441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6E441F">
        <w:rPr>
          <w:color w:val="000000"/>
          <w:sz w:val="28"/>
          <w:szCs w:val="28"/>
          <w:lang w:eastAsia="uk-UA"/>
        </w:rPr>
        <w:t>онлайн</w:t>
      </w:r>
      <w:proofErr w:type="spellEnd"/>
      <w:r w:rsidRPr="00577BBE">
        <w:rPr>
          <w:color w:val="000000"/>
          <w:sz w:val="28"/>
          <w:szCs w:val="28"/>
          <w:lang w:eastAsia="uk-UA"/>
        </w:rPr>
        <w:t xml:space="preserve"> предметних тижнів</w:t>
      </w:r>
      <w:r w:rsidR="002754B6" w:rsidRPr="00577BBE">
        <w:rPr>
          <w:color w:val="000000"/>
          <w:sz w:val="28"/>
          <w:szCs w:val="28"/>
          <w:lang w:eastAsia="uk-UA"/>
        </w:rPr>
        <w:t>,</w:t>
      </w:r>
      <w:r w:rsidRPr="00577BBE">
        <w:rPr>
          <w:color w:val="000000"/>
          <w:sz w:val="28"/>
          <w:szCs w:val="28"/>
          <w:lang w:eastAsia="uk-UA"/>
        </w:rPr>
        <w:t xml:space="preserve"> екскурсій, </w:t>
      </w:r>
      <w:proofErr w:type="spellStart"/>
      <w:r w:rsidRPr="00577BBE">
        <w:rPr>
          <w:color w:val="000000"/>
          <w:sz w:val="28"/>
          <w:szCs w:val="28"/>
          <w:lang w:eastAsia="uk-UA"/>
        </w:rPr>
        <w:t>загальноліцейних</w:t>
      </w:r>
      <w:proofErr w:type="spellEnd"/>
      <w:r w:rsidRPr="00577BBE">
        <w:rPr>
          <w:color w:val="000000"/>
          <w:sz w:val="28"/>
          <w:szCs w:val="28"/>
          <w:lang w:eastAsia="uk-UA"/>
        </w:rPr>
        <w:t xml:space="preserve"> заходів;</w:t>
      </w:r>
    </w:p>
    <w:p w:rsidR="002754B6" w:rsidRPr="00577BBE" w:rsidRDefault="002754B6" w:rsidP="002754B6">
      <w:pPr>
        <w:pStyle w:val="a7"/>
        <w:numPr>
          <w:ilvl w:val="8"/>
          <w:numId w:val="2"/>
        </w:numPr>
        <w:shd w:val="clear" w:color="auto" w:fill="auto"/>
        <w:tabs>
          <w:tab w:val="left" w:pos="1401"/>
        </w:tabs>
        <w:spacing w:after="0" w:line="328" w:lineRule="exact"/>
        <w:ind w:left="156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 xml:space="preserve">Проведення предметних </w:t>
      </w:r>
      <w:proofErr w:type="spellStart"/>
      <w:r w:rsidR="00B93BC3">
        <w:rPr>
          <w:color w:val="000000"/>
          <w:sz w:val="28"/>
          <w:szCs w:val="28"/>
          <w:lang w:eastAsia="uk-UA"/>
        </w:rPr>
        <w:t>інтернет-</w:t>
      </w:r>
      <w:r w:rsidRPr="00577BBE">
        <w:rPr>
          <w:color w:val="000000"/>
          <w:sz w:val="28"/>
          <w:szCs w:val="28"/>
          <w:lang w:eastAsia="uk-UA"/>
        </w:rPr>
        <w:t>олімпіад</w:t>
      </w:r>
      <w:proofErr w:type="spellEnd"/>
      <w:r w:rsidRPr="00577BBE">
        <w:rPr>
          <w:color w:val="000000"/>
          <w:sz w:val="28"/>
          <w:szCs w:val="28"/>
          <w:lang w:eastAsia="uk-UA"/>
        </w:rPr>
        <w:t>;</w:t>
      </w:r>
    </w:p>
    <w:p w:rsidR="002754B6" w:rsidRPr="00577BBE" w:rsidRDefault="002754B6" w:rsidP="002754B6">
      <w:pPr>
        <w:pStyle w:val="a7"/>
        <w:numPr>
          <w:ilvl w:val="8"/>
          <w:numId w:val="2"/>
        </w:numPr>
        <w:shd w:val="clear" w:color="auto" w:fill="auto"/>
        <w:tabs>
          <w:tab w:val="left" w:pos="1401"/>
        </w:tabs>
        <w:spacing w:after="0" w:line="328" w:lineRule="exact"/>
        <w:ind w:left="1560"/>
        <w:jc w:val="left"/>
        <w:rPr>
          <w:sz w:val="28"/>
          <w:szCs w:val="28"/>
        </w:rPr>
      </w:pPr>
      <w:r w:rsidRPr="00577BBE">
        <w:rPr>
          <w:color w:val="000000"/>
          <w:sz w:val="28"/>
          <w:szCs w:val="28"/>
          <w:lang w:eastAsia="uk-UA"/>
        </w:rPr>
        <w:t xml:space="preserve">Навчально-методична </w:t>
      </w:r>
      <w:r w:rsidR="00F73796">
        <w:rPr>
          <w:color w:val="000000"/>
          <w:sz w:val="28"/>
          <w:szCs w:val="28"/>
          <w:lang w:eastAsia="uk-UA"/>
        </w:rPr>
        <w:t xml:space="preserve"> </w:t>
      </w:r>
      <w:r w:rsidRPr="00577BBE">
        <w:rPr>
          <w:color w:val="000000"/>
          <w:sz w:val="28"/>
          <w:szCs w:val="28"/>
          <w:lang w:eastAsia="uk-UA"/>
        </w:rPr>
        <w:t xml:space="preserve">та </w:t>
      </w:r>
      <w:r w:rsidR="00F73796">
        <w:rPr>
          <w:color w:val="000000"/>
          <w:sz w:val="28"/>
          <w:szCs w:val="28"/>
          <w:lang w:eastAsia="uk-UA"/>
        </w:rPr>
        <w:t xml:space="preserve"> </w:t>
      </w:r>
      <w:r w:rsidRPr="00577BBE">
        <w:rPr>
          <w:color w:val="000000"/>
          <w:sz w:val="28"/>
          <w:szCs w:val="28"/>
          <w:lang w:eastAsia="uk-UA"/>
        </w:rPr>
        <w:t xml:space="preserve">психолого-педагогічна підготовка учнів до складання ДПА та </w:t>
      </w:r>
      <w:r w:rsidR="006E441F">
        <w:rPr>
          <w:color w:val="000000"/>
          <w:sz w:val="28"/>
          <w:szCs w:val="28"/>
          <w:lang w:eastAsia="uk-UA"/>
        </w:rPr>
        <w:t>НМТ</w:t>
      </w:r>
      <w:r w:rsidRPr="00577BBE">
        <w:rPr>
          <w:color w:val="000000"/>
          <w:sz w:val="28"/>
          <w:szCs w:val="28"/>
          <w:lang w:eastAsia="uk-UA"/>
        </w:rPr>
        <w:t>;</w:t>
      </w:r>
    </w:p>
    <w:p w:rsidR="003101D1" w:rsidRPr="00577BBE" w:rsidRDefault="003101D1">
      <w:pPr>
        <w:pStyle w:val="21"/>
        <w:numPr>
          <w:ilvl w:val="0"/>
          <w:numId w:val="3"/>
        </w:numPr>
        <w:shd w:val="clear" w:color="auto" w:fill="auto"/>
        <w:tabs>
          <w:tab w:val="left" w:pos="1343"/>
        </w:tabs>
        <w:spacing w:line="336" w:lineRule="exact"/>
        <w:ind w:left="20" w:firstLine="1040"/>
        <w:jc w:val="left"/>
        <w:rPr>
          <w:sz w:val="28"/>
          <w:szCs w:val="28"/>
          <w:u w:val="single"/>
        </w:rPr>
      </w:pPr>
      <w:r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>Документація:</w:t>
      </w:r>
    </w:p>
    <w:p w:rsidR="003101D1" w:rsidRPr="00577BBE" w:rsidRDefault="003101D1">
      <w:pPr>
        <w:pStyle w:val="40"/>
        <w:numPr>
          <w:ilvl w:val="0"/>
          <w:numId w:val="4"/>
        </w:numPr>
        <w:shd w:val="clear" w:color="auto" w:fill="auto"/>
        <w:tabs>
          <w:tab w:val="left" w:pos="2102"/>
        </w:tabs>
        <w:ind w:left="760"/>
      </w:pPr>
      <w:r w:rsidRPr="00577BBE">
        <w:rPr>
          <w:rStyle w:val="4"/>
          <w:color w:val="000000"/>
          <w:lang w:eastAsia="uk-UA"/>
        </w:rPr>
        <w:t xml:space="preserve">банк даних </w:t>
      </w:r>
      <w:r w:rsidR="002754B6" w:rsidRPr="00577BBE">
        <w:rPr>
          <w:rStyle w:val="4"/>
          <w:color w:val="000000"/>
          <w:lang w:eastAsia="uk-UA"/>
        </w:rPr>
        <w:t>вчителів</w:t>
      </w:r>
      <w:r w:rsidRPr="00577BBE">
        <w:rPr>
          <w:rStyle w:val="4"/>
          <w:color w:val="000000"/>
          <w:lang w:eastAsia="uk-UA"/>
        </w:rPr>
        <w:t xml:space="preserve"> методичного об’єднання;</w:t>
      </w:r>
    </w:p>
    <w:p w:rsidR="002754B6" w:rsidRPr="00577BBE" w:rsidRDefault="002754B6" w:rsidP="002754B6">
      <w:pPr>
        <w:pStyle w:val="40"/>
        <w:numPr>
          <w:ilvl w:val="0"/>
          <w:numId w:val="4"/>
        </w:numPr>
        <w:shd w:val="clear" w:color="auto" w:fill="auto"/>
        <w:tabs>
          <w:tab w:val="left" w:pos="2098"/>
        </w:tabs>
        <w:spacing w:line="240" w:lineRule="auto"/>
        <w:ind w:left="760"/>
        <w:rPr>
          <w:rStyle w:val="4"/>
        </w:rPr>
      </w:pPr>
      <w:r w:rsidRPr="00577BBE">
        <w:rPr>
          <w:rStyle w:val="4"/>
          <w:color w:val="000000"/>
          <w:lang w:eastAsia="uk-UA"/>
        </w:rPr>
        <w:t>перелік тем самоосвіти вчителів методичного об’єднання;</w:t>
      </w:r>
    </w:p>
    <w:p w:rsidR="002754B6" w:rsidRPr="00577BBE" w:rsidRDefault="002754B6">
      <w:pPr>
        <w:pStyle w:val="40"/>
        <w:numPr>
          <w:ilvl w:val="0"/>
          <w:numId w:val="4"/>
        </w:numPr>
        <w:shd w:val="clear" w:color="auto" w:fill="auto"/>
        <w:tabs>
          <w:tab w:val="left" w:pos="2098"/>
        </w:tabs>
        <w:ind w:left="760"/>
        <w:rPr>
          <w:rStyle w:val="4"/>
        </w:rPr>
      </w:pPr>
      <w:r w:rsidRPr="00577BBE">
        <w:rPr>
          <w:rStyle w:val="4"/>
          <w:color w:val="000000"/>
          <w:lang w:eastAsia="uk-UA"/>
        </w:rPr>
        <w:t>план засідань вчителів методичного об’єднання;</w:t>
      </w:r>
    </w:p>
    <w:p w:rsidR="003101D1" w:rsidRPr="00577BBE" w:rsidRDefault="003101D1" w:rsidP="002754B6">
      <w:pPr>
        <w:pStyle w:val="40"/>
        <w:numPr>
          <w:ilvl w:val="0"/>
          <w:numId w:val="4"/>
        </w:numPr>
        <w:shd w:val="clear" w:color="auto" w:fill="auto"/>
        <w:tabs>
          <w:tab w:val="left" w:pos="2102"/>
        </w:tabs>
        <w:spacing w:line="240" w:lineRule="auto"/>
        <w:ind w:left="760" w:firstLine="799"/>
      </w:pPr>
      <w:r w:rsidRPr="00577BBE">
        <w:rPr>
          <w:rStyle w:val="4"/>
          <w:color w:val="000000"/>
          <w:lang w:eastAsia="uk-UA"/>
        </w:rPr>
        <w:t>протоколи засідань</w:t>
      </w:r>
      <w:r w:rsidR="002754B6" w:rsidRPr="00577BBE">
        <w:rPr>
          <w:rStyle w:val="4"/>
          <w:color w:val="000000"/>
          <w:lang w:eastAsia="uk-UA"/>
        </w:rPr>
        <w:t xml:space="preserve"> вчителів</w:t>
      </w:r>
      <w:r w:rsidRPr="00577BBE">
        <w:rPr>
          <w:rStyle w:val="4"/>
          <w:color w:val="000000"/>
          <w:lang w:eastAsia="uk-UA"/>
        </w:rPr>
        <w:t xml:space="preserve"> методичного об’єднання;</w:t>
      </w:r>
    </w:p>
    <w:p w:rsidR="003101D1" w:rsidRPr="00577BBE" w:rsidRDefault="002754B6" w:rsidP="002754B6">
      <w:pPr>
        <w:pStyle w:val="40"/>
        <w:numPr>
          <w:ilvl w:val="0"/>
          <w:numId w:val="4"/>
        </w:numPr>
        <w:shd w:val="clear" w:color="auto" w:fill="auto"/>
        <w:tabs>
          <w:tab w:val="left" w:pos="2102"/>
        </w:tabs>
        <w:spacing w:line="240" w:lineRule="auto"/>
        <w:ind w:left="760" w:firstLine="799"/>
        <w:rPr>
          <w:rStyle w:val="4"/>
        </w:rPr>
      </w:pPr>
      <w:r w:rsidRPr="00577BBE">
        <w:rPr>
          <w:rStyle w:val="4"/>
          <w:color w:val="000000"/>
          <w:lang w:eastAsia="uk-UA"/>
        </w:rPr>
        <w:t>аналіз роботи</w:t>
      </w:r>
      <w:r w:rsidR="003101D1" w:rsidRPr="00577BBE">
        <w:rPr>
          <w:rStyle w:val="4"/>
          <w:color w:val="000000"/>
          <w:lang w:eastAsia="uk-UA"/>
        </w:rPr>
        <w:t xml:space="preserve"> за </w:t>
      </w:r>
      <w:r w:rsidRPr="00577BBE">
        <w:rPr>
          <w:rStyle w:val="4"/>
          <w:color w:val="000000"/>
          <w:lang w:eastAsia="uk-UA"/>
        </w:rPr>
        <w:t>минулий рік;</w:t>
      </w:r>
    </w:p>
    <w:p w:rsidR="003101D1" w:rsidRPr="00577BBE" w:rsidRDefault="003101D1">
      <w:pPr>
        <w:pStyle w:val="21"/>
        <w:numPr>
          <w:ilvl w:val="0"/>
          <w:numId w:val="3"/>
        </w:numPr>
        <w:shd w:val="clear" w:color="auto" w:fill="auto"/>
        <w:tabs>
          <w:tab w:val="left" w:pos="1348"/>
        </w:tabs>
        <w:spacing w:line="319" w:lineRule="exact"/>
        <w:ind w:left="20" w:firstLine="1040"/>
        <w:jc w:val="left"/>
        <w:rPr>
          <w:sz w:val="28"/>
          <w:szCs w:val="28"/>
          <w:u w:val="single"/>
        </w:rPr>
      </w:pPr>
      <w:r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>Змістом діяльності методично</w:t>
      </w:r>
      <w:r w:rsidR="00E769FB"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>го</w:t>
      </w:r>
      <w:r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E769FB"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>об’єднання</w:t>
      </w:r>
      <w:r w:rsidRPr="00577BBE">
        <w:rPr>
          <w:rStyle w:val="2"/>
          <w:b/>
          <w:bCs/>
          <w:color w:val="000000"/>
          <w:sz w:val="28"/>
          <w:szCs w:val="28"/>
          <w:u w:val="single"/>
          <w:lang w:eastAsia="uk-UA"/>
        </w:rPr>
        <w:t xml:space="preserve"> є:</w:t>
      </w:r>
    </w:p>
    <w:p w:rsidR="003101D1" w:rsidRPr="00577BBE" w:rsidRDefault="003101D1">
      <w:pPr>
        <w:pStyle w:val="40"/>
        <w:shd w:val="clear" w:color="auto" w:fill="auto"/>
        <w:spacing w:line="319" w:lineRule="exact"/>
        <w:ind w:left="20" w:right="180" w:firstLine="1040"/>
        <w:jc w:val="left"/>
      </w:pPr>
      <w:r w:rsidRPr="00577BBE">
        <w:rPr>
          <w:rStyle w:val="4"/>
          <w:color w:val="000000"/>
          <w:lang w:eastAsia="uk-UA"/>
        </w:rPr>
        <w:t xml:space="preserve">1. Планування й організація роботи </w:t>
      </w:r>
      <w:r w:rsidR="00E769FB" w:rsidRPr="00577BBE">
        <w:rPr>
          <w:rStyle w:val="4"/>
          <w:color w:val="000000"/>
          <w:lang w:eastAsia="uk-UA"/>
        </w:rPr>
        <w:t>методичного об’єднання</w:t>
      </w:r>
      <w:r w:rsidRPr="00577BBE">
        <w:rPr>
          <w:rStyle w:val="4"/>
          <w:color w:val="000000"/>
          <w:lang w:eastAsia="uk-UA"/>
        </w:rPr>
        <w:t>:</w:t>
      </w:r>
    </w:p>
    <w:p w:rsidR="003101D1" w:rsidRPr="00577BBE" w:rsidRDefault="003101D1">
      <w:pPr>
        <w:pStyle w:val="40"/>
        <w:shd w:val="clear" w:color="auto" w:fill="auto"/>
        <w:spacing w:line="319" w:lineRule="exact"/>
        <w:ind w:left="760" w:right="180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"/>
          <w:color w:val="000000"/>
          <w:lang w:eastAsia="uk-UA"/>
        </w:rPr>
        <w:t xml:space="preserve"> розробка </w:t>
      </w:r>
      <w:r w:rsidR="00E769FB" w:rsidRPr="00577BBE">
        <w:rPr>
          <w:rStyle w:val="4"/>
          <w:color w:val="000000"/>
          <w:lang w:eastAsia="uk-UA"/>
        </w:rPr>
        <w:t>календарного планування уроків</w:t>
      </w:r>
      <w:r w:rsidRPr="00577BBE">
        <w:rPr>
          <w:rStyle w:val="4"/>
          <w:color w:val="000000"/>
          <w:lang w:eastAsia="uk-UA"/>
        </w:rPr>
        <w:t>;</w:t>
      </w:r>
    </w:p>
    <w:p w:rsidR="003101D1" w:rsidRPr="00577BBE" w:rsidRDefault="003101D1">
      <w:pPr>
        <w:pStyle w:val="40"/>
        <w:shd w:val="clear" w:color="auto" w:fill="auto"/>
        <w:spacing w:line="319" w:lineRule="exact"/>
        <w:ind w:left="760"/>
        <w:rPr>
          <w:rStyle w:val="4"/>
          <w:color w:val="000000"/>
          <w:lang w:eastAsia="uk-UA"/>
        </w:rPr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"/>
          <w:color w:val="000000"/>
          <w:lang w:eastAsia="uk-UA"/>
        </w:rPr>
        <w:t xml:space="preserve"> розробка методичного супроводу </w:t>
      </w:r>
      <w:r w:rsidR="00E769FB" w:rsidRPr="00577BBE">
        <w:rPr>
          <w:rStyle w:val="4"/>
          <w:color w:val="000000"/>
          <w:lang w:eastAsia="uk-UA"/>
        </w:rPr>
        <w:t>навчально-виховного процесу</w:t>
      </w:r>
      <w:r w:rsidRPr="00577BBE">
        <w:rPr>
          <w:rStyle w:val="4"/>
          <w:color w:val="000000"/>
          <w:lang w:eastAsia="uk-UA"/>
        </w:rPr>
        <w:t>;</w:t>
      </w:r>
    </w:p>
    <w:p w:rsidR="00E769FB" w:rsidRPr="00577BBE" w:rsidRDefault="00E769FB">
      <w:pPr>
        <w:pStyle w:val="40"/>
        <w:shd w:val="clear" w:color="auto" w:fill="auto"/>
        <w:spacing w:line="319" w:lineRule="exact"/>
        <w:ind w:left="760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t xml:space="preserve"> розробка засобів поточного та підсумкового контролю успішності учнів;</w:t>
      </w:r>
    </w:p>
    <w:p w:rsidR="003101D1" w:rsidRPr="00577BBE" w:rsidRDefault="003101D1" w:rsidP="00E769FB">
      <w:pPr>
        <w:pStyle w:val="40"/>
        <w:shd w:val="clear" w:color="auto" w:fill="auto"/>
        <w:spacing w:line="240" w:lineRule="auto"/>
        <w:ind w:left="760" w:right="180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"/>
          <w:color w:val="000000"/>
          <w:lang w:eastAsia="uk-UA"/>
        </w:rPr>
        <w:t xml:space="preserve"> </w:t>
      </w:r>
      <w:r w:rsidR="00E769FB" w:rsidRPr="00577BBE">
        <w:rPr>
          <w:rStyle w:val="4"/>
          <w:color w:val="000000"/>
          <w:lang w:eastAsia="uk-UA"/>
        </w:rPr>
        <w:t>планування та проведення предметних тижнів вчителями методичного об’єднання;</w:t>
      </w:r>
    </w:p>
    <w:p w:rsidR="003101D1" w:rsidRPr="00577BBE" w:rsidRDefault="00E769FB" w:rsidP="00E769FB">
      <w:pPr>
        <w:pStyle w:val="40"/>
        <w:shd w:val="clear" w:color="auto" w:fill="auto"/>
        <w:tabs>
          <w:tab w:val="left" w:pos="1273"/>
        </w:tabs>
        <w:spacing w:line="319" w:lineRule="exact"/>
        <w:ind w:left="800" w:right="140" w:firstLine="0"/>
        <w:rPr>
          <w:rStyle w:val="414"/>
          <w:color w:val="000000"/>
          <w:sz w:val="28"/>
          <w:szCs w:val="28"/>
          <w:lang w:eastAsia="uk-UA"/>
        </w:rPr>
      </w:pPr>
      <w:r w:rsidRPr="00577BBE">
        <w:rPr>
          <w:rStyle w:val="414"/>
          <w:color w:val="000000"/>
          <w:sz w:val="28"/>
          <w:szCs w:val="28"/>
          <w:lang w:eastAsia="uk-UA"/>
        </w:rPr>
        <w:lastRenderedPageBreak/>
        <w:tab/>
        <w:t xml:space="preserve">2. </w:t>
      </w:r>
      <w:r w:rsidR="003101D1" w:rsidRPr="00577BBE">
        <w:rPr>
          <w:rStyle w:val="414"/>
          <w:color w:val="000000"/>
          <w:sz w:val="28"/>
          <w:szCs w:val="28"/>
          <w:lang w:eastAsia="uk-UA"/>
        </w:rPr>
        <w:t>Створення організаційно-педагогічних умов для удосконалення професійної компетентності членів методичного об’єднання:</w:t>
      </w:r>
    </w:p>
    <w:p w:rsidR="00577BBE" w:rsidRPr="00577BBE" w:rsidRDefault="00577BBE" w:rsidP="00E769FB">
      <w:pPr>
        <w:pStyle w:val="40"/>
        <w:shd w:val="clear" w:color="auto" w:fill="auto"/>
        <w:tabs>
          <w:tab w:val="left" w:pos="1273"/>
        </w:tabs>
        <w:spacing w:line="319" w:lineRule="exact"/>
        <w:ind w:left="800" w:right="140" w:firstLine="0"/>
      </w:pPr>
      <w:r w:rsidRPr="00577BBE">
        <w:tab/>
        <w:t xml:space="preserve">  </w:t>
      </w:r>
      <w:r w:rsidRPr="00577BBE">
        <w:rPr>
          <w:rStyle w:val="a4"/>
          <w:color w:val="000000"/>
          <w:sz w:val="28"/>
          <w:szCs w:val="28"/>
          <w:lang w:eastAsia="uk-UA"/>
        </w:rPr>
        <w:t>підвищення теоретичного, науково-методичного рівня підготовки вчителів з питань психології та педагогіки навчально-виховного процесу;</w:t>
      </w:r>
    </w:p>
    <w:p w:rsidR="00E769FB" w:rsidRPr="00577BBE" w:rsidRDefault="00E769FB" w:rsidP="00E769FB">
      <w:pPr>
        <w:pStyle w:val="50"/>
        <w:shd w:val="clear" w:color="auto" w:fill="auto"/>
        <w:ind w:left="800" w:right="140" w:firstLine="640"/>
        <w:rPr>
          <w:rStyle w:val="4"/>
          <w:color w:val="000000"/>
          <w:lang w:eastAsia="uk-UA"/>
        </w:rPr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t xml:space="preserve"> </w:t>
      </w:r>
      <w:r w:rsidRPr="00577BBE">
        <w:rPr>
          <w:rStyle w:val="4"/>
          <w:color w:val="000000"/>
          <w:lang w:eastAsia="uk-UA"/>
        </w:rPr>
        <w:t>визначення й затвердження тем самоосвіти вчителів методичного об’єднання;</w:t>
      </w:r>
    </w:p>
    <w:p w:rsidR="003101D1" w:rsidRPr="00577BBE" w:rsidRDefault="00E769FB" w:rsidP="00E769FB">
      <w:pPr>
        <w:pStyle w:val="50"/>
        <w:shd w:val="clear" w:color="auto" w:fill="auto"/>
        <w:ind w:left="800" w:right="140" w:firstLine="640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t xml:space="preserve"> </w:t>
      </w:r>
      <w:r w:rsidR="003101D1" w:rsidRPr="00577BBE">
        <w:rPr>
          <w:rStyle w:val="5"/>
          <w:color w:val="000000"/>
          <w:lang w:eastAsia="uk-UA"/>
        </w:rPr>
        <w:t xml:space="preserve">надання адресної методичної допомоги (групові, </w:t>
      </w:r>
      <w:r w:rsidR="003101D1" w:rsidRPr="00577BBE">
        <w:rPr>
          <w:rStyle w:val="514"/>
          <w:color w:val="000000"/>
          <w:sz w:val="28"/>
          <w:szCs w:val="28"/>
          <w:lang w:eastAsia="uk-UA"/>
        </w:rPr>
        <w:t>індивідуальні консультації).</w:t>
      </w:r>
    </w:p>
    <w:p w:rsidR="003101D1" w:rsidRPr="00577BBE" w:rsidRDefault="00577BBE" w:rsidP="00E769FB">
      <w:pPr>
        <w:pStyle w:val="40"/>
        <w:shd w:val="clear" w:color="auto" w:fill="auto"/>
        <w:tabs>
          <w:tab w:val="left" w:pos="1083"/>
        </w:tabs>
        <w:spacing w:line="319" w:lineRule="exact"/>
        <w:ind w:left="760" w:firstLine="0"/>
        <w:jc w:val="left"/>
      </w:pPr>
      <w:r w:rsidRPr="00577BBE">
        <w:rPr>
          <w:rStyle w:val="414"/>
          <w:color w:val="000000"/>
          <w:sz w:val="28"/>
          <w:szCs w:val="28"/>
          <w:lang w:eastAsia="uk-UA"/>
        </w:rPr>
        <w:tab/>
        <w:t xml:space="preserve">3. </w:t>
      </w:r>
      <w:r w:rsidR="003101D1" w:rsidRPr="00577BBE">
        <w:rPr>
          <w:rStyle w:val="414"/>
          <w:color w:val="000000"/>
          <w:sz w:val="28"/>
          <w:szCs w:val="28"/>
          <w:lang w:eastAsia="uk-UA"/>
        </w:rPr>
        <w:t xml:space="preserve">Здійснення аналізу якості </w:t>
      </w:r>
      <w:r w:rsidRPr="00577BBE">
        <w:rPr>
          <w:rStyle w:val="414"/>
          <w:color w:val="000000"/>
          <w:sz w:val="28"/>
          <w:szCs w:val="28"/>
          <w:lang w:eastAsia="uk-UA"/>
        </w:rPr>
        <w:t>навчально-</w:t>
      </w:r>
      <w:r w:rsidR="003101D1" w:rsidRPr="00577BBE">
        <w:rPr>
          <w:rStyle w:val="414"/>
          <w:color w:val="000000"/>
          <w:sz w:val="28"/>
          <w:szCs w:val="28"/>
          <w:lang w:eastAsia="uk-UA"/>
        </w:rPr>
        <w:t>виховного процесу</w:t>
      </w:r>
      <w:r w:rsidRPr="00577BBE">
        <w:rPr>
          <w:rStyle w:val="414"/>
          <w:color w:val="000000"/>
          <w:sz w:val="28"/>
          <w:szCs w:val="28"/>
          <w:lang w:eastAsia="uk-UA"/>
        </w:rPr>
        <w:t>:</w:t>
      </w:r>
    </w:p>
    <w:p w:rsidR="003101D1" w:rsidRPr="00577BBE" w:rsidRDefault="003101D1" w:rsidP="00E769FB">
      <w:pPr>
        <w:pStyle w:val="40"/>
        <w:shd w:val="clear" w:color="auto" w:fill="auto"/>
        <w:spacing w:line="319" w:lineRule="exact"/>
        <w:ind w:left="6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стан виховання в процесі навчання;</w:t>
      </w:r>
    </w:p>
    <w:p w:rsidR="003101D1" w:rsidRPr="00577BBE" w:rsidRDefault="003101D1" w:rsidP="00E769FB">
      <w:pPr>
        <w:pStyle w:val="40"/>
        <w:shd w:val="clear" w:color="auto" w:fill="auto"/>
        <w:spacing w:line="319" w:lineRule="exact"/>
        <w:ind w:left="800" w:right="140" w:firstLine="6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створення додаткового простору для самореалізації особистості у позаурочний час;</w:t>
      </w:r>
    </w:p>
    <w:p w:rsidR="003101D1" w:rsidRPr="00577BBE" w:rsidRDefault="003101D1" w:rsidP="00E769FB">
      <w:pPr>
        <w:pStyle w:val="40"/>
        <w:shd w:val="clear" w:color="auto" w:fill="auto"/>
        <w:spacing w:line="319" w:lineRule="exact"/>
        <w:ind w:left="6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науково-методичне забезпечення</w:t>
      </w:r>
      <w:r w:rsidR="00577BBE" w:rsidRPr="00577BBE">
        <w:rPr>
          <w:rStyle w:val="414"/>
          <w:color w:val="000000"/>
          <w:sz w:val="28"/>
          <w:szCs w:val="28"/>
          <w:lang w:eastAsia="uk-UA"/>
        </w:rPr>
        <w:t xml:space="preserve"> навчально-</w:t>
      </w:r>
      <w:r w:rsidRPr="00577BBE">
        <w:rPr>
          <w:rStyle w:val="414"/>
          <w:color w:val="000000"/>
          <w:sz w:val="28"/>
          <w:szCs w:val="28"/>
          <w:lang w:eastAsia="uk-UA"/>
        </w:rPr>
        <w:t>виховного процесу;</w:t>
      </w:r>
    </w:p>
    <w:p w:rsidR="003101D1" w:rsidRPr="00577BBE" w:rsidRDefault="003101D1" w:rsidP="00577BBE">
      <w:pPr>
        <w:pStyle w:val="40"/>
        <w:shd w:val="clear" w:color="auto" w:fill="auto"/>
        <w:spacing w:line="319" w:lineRule="exact"/>
        <w:ind w:left="6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моніторинг рівня </w:t>
      </w:r>
      <w:r w:rsidR="00577BBE" w:rsidRPr="00577BBE">
        <w:rPr>
          <w:rStyle w:val="414"/>
          <w:color w:val="000000"/>
          <w:sz w:val="28"/>
          <w:szCs w:val="28"/>
          <w:lang w:eastAsia="uk-UA"/>
        </w:rPr>
        <w:t>засвоєння знань</w:t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учнів.</w:t>
      </w:r>
    </w:p>
    <w:p w:rsidR="003101D1" w:rsidRPr="00577BBE" w:rsidRDefault="009279AC" w:rsidP="00577BBE">
      <w:pPr>
        <w:pStyle w:val="40"/>
        <w:shd w:val="clear" w:color="auto" w:fill="auto"/>
        <w:tabs>
          <w:tab w:val="left" w:pos="1465"/>
        </w:tabs>
        <w:spacing w:line="319" w:lineRule="exact"/>
        <w:ind w:left="800" w:right="140" w:firstLine="0"/>
        <w:jc w:val="left"/>
      </w:pPr>
      <w:r>
        <w:rPr>
          <w:rStyle w:val="414"/>
          <w:color w:val="000000"/>
          <w:sz w:val="28"/>
          <w:szCs w:val="28"/>
          <w:lang w:val="ru-RU" w:eastAsia="uk-UA"/>
        </w:rPr>
        <w:t xml:space="preserve">    </w:t>
      </w:r>
      <w:r w:rsidR="00577BBE" w:rsidRPr="00577BBE">
        <w:rPr>
          <w:rStyle w:val="414"/>
          <w:color w:val="000000"/>
          <w:sz w:val="28"/>
          <w:szCs w:val="28"/>
          <w:lang w:eastAsia="uk-UA"/>
        </w:rPr>
        <w:t xml:space="preserve">4. </w:t>
      </w:r>
      <w:r w:rsidR="003101D1" w:rsidRPr="00577BBE">
        <w:rPr>
          <w:rStyle w:val="414"/>
          <w:color w:val="000000"/>
          <w:sz w:val="28"/>
          <w:szCs w:val="28"/>
          <w:lang w:eastAsia="uk-UA"/>
        </w:rPr>
        <w:t>Систематизація, узагальнення й пропаганда передового педагогічного досвіду:</w:t>
      </w:r>
    </w:p>
    <w:p w:rsidR="003101D1" w:rsidRPr="00577BBE" w:rsidRDefault="003101D1">
      <w:pPr>
        <w:pStyle w:val="40"/>
        <w:shd w:val="clear" w:color="auto" w:fill="auto"/>
        <w:spacing w:line="319" w:lineRule="exact"/>
        <w:ind w:left="800" w:right="1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577BBE">
        <w:rPr>
          <w:rStyle w:val="414"/>
          <w:color w:val="000000"/>
          <w:sz w:val="28"/>
          <w:szCs w:val="28"/>
          <w:lang w:eastAsia="uk-UA"/>
        </w:rPr>
        <w:t xml:space="preserve"> розробка методичних рекомендацій з пріоритетних напрямків роботи;</w:t>
      </w:r>
    </w:p>
    <w:p w:rsidR="003101D1" w:rsidRPr="00577BBE" w:rsidRDefault="003101D1">
      <w:pPr>
        <w:pStyle w:val="40"/>
        <w:shd w:val="clear" w:color="auto" w:fill="auto"/>
        <w:spacing w:line="319" w:lineRule="exact"/>
        <w:ind w:left="800" w:right="14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="00307EA3">
        <w:rPr>
          <w:rStyle w:val="414"/>
          <w:color w:val="000000"/>
          <w:sz w:val="28"/>
          <w:szCs w:val="28"/>
          <w:lang w:eastAsia="uk-UA"/>
        </w:rPr>
        <w:t xml:space="preserve"> підготовка творчих звітів</w:t>
      </w:r>
      <w:r w:rsidRPr="00577BBE">
        <w:rPr>
          <w:rStyle w:val="414"/>
          <w:color w:val="000000"/>
          <w:sz w:val="28"/>
          <w:szCs w:val="28"/>
          <w:lang w:eastAsia="uk-UA"/>
        </w:rPr>
        <w:t>;</w:t>
      </w:r>
    </w:p>
    <w:p w:rsidR="003101D1" w:rsidRDefault="003101D1" w:rsidP="003101D1">
      <w:pPr>
        <w:pStyle w:val="40"/>
        <w:shd w:val="clear" w:color="auto" w:fill="auto"/>
        <w:spacing w:line="319" w:lineRule="exact"/>
        <w:ind w:left="800"/>
        <w:jc w:val="left"/>
      </w:pPr>
      <w:r w:rsidRPr="00577BBE">
        <w:rPr>
          <w:rStyle w:val="413pt"/>
          <w:i w:val="0"/>
          <w:noProof w:val="0"/>
          <w:color w:val="000000"/>
          <w:sz w:val="28"/>
          <w:szCs w:val="28"/>
          <w:lang w:eastAsia="uk-UA"/>
        </w:rPr>
        <w:sym w:font="Wingdings 2" w:char="F050"/>
      </w:r>
      <w:r w:rsidRPr="009B0BD3">
        <w:rPr>
          <w:rStyle w:val="413pt"/>
          <w:i w:val="0"/>
          <w:noProof w:val="0"/>
          <w:color w:val="000000"/>
          <w:sz w:val="28"/>
          <w:szCs w:val="28"/>
          <w:lang w:val="ru-RU" w:eastAsia="uk-UA"/>
        </w:rPr>
        <w:t xml:space="preserve"> </w:t>
      </w:r>
      <w:r w:rsidR="00577BBE" w:rsidRPr="00577BBE">
        <w:rPr>
          <w:rStyle w:val="414"/>
          <w:color w:val="000000"/>
          <w:sz w:val="28"/>
          <w:szCs w:val="28"/>
          <w:lang w:eastAsia="uk-UA"/>
        </w:rPr>
        <w:t>обмін передовим п</w:t>
      </w:r>
      <w:r w:rsidR="00577BBE">
        <w:rPr>
          <w:rStyle w:val="414"/>
          <w:color w:val="000000"/>
          <w:lang w:eastAsia="uk-UA"/>
        </w:rPr>
        <w:t>едагогічним досвідом</w:t>
      </w:r>
      <w:r>
        <w:rPr>
          <w:rStyle w:val="414"/>
          <w:color w:val="000000"/>
          <w:lang w:eastAsia="uk-UA"/>
        </w:rPr>
        <w:t>;</w:t>
      </w:r>
    </w:p>
    <w:sectPr w:rsidR="003101D1">
      <w:type w:val="continuous"/>
      <w:pgSz w:w="11909" w:h="16838"/>
      <w:pgMar w:top="1070" w:right="1154" w:bottom="107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B6" w:rsidRDefault="005B78B6">
      <w:pPr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separator/>
      </w:r>
    </w:p>
  </w:endnote>
  <w:endnote w:type="continuationSeparator" w:id="0">
    <w:p w:rsidR="005B78B6" w:rsidRDefault="005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B6" w:rsidRDefault="005B78B6">
      <w:pPr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separator/>
      </w:r>
    </w:p>
  </w:footnote>
  <w:footnote w:type="continuationSeparator" w:id="0">
    <w:p w:rsidR="005B78B6" w:rsidRDefault="005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-10"/>
        <w:w w:val="100"/>
        <w:position w:val="0"/>
        <w:sz w:val="30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10A30113"/>
    <w:multiLevelType w:val="hybridMultilevel"/>
    <w:tmpl w:val="43AEF806"/>
    <w:lvl w:ilvl="0" w:tplc="E5C68C7E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i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314F542F"/>
    <w:multiLevelType w:val="hybridMultilevel"/>
    <w:tmpl w:val="4C58324E"/>
    <w:lvl w:ilvl="0" w:tplc="32E4A2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3101D1"/>
    <w:rsid w:val="000B3646"/>
    <w:rsid w:val="002754B6"/>
    <w:rsid w:val="00307EA3"/>
    <w:rsid w:val="003101D1"/>
    <w:rsid w:val="003E347D"/>
    <w:rsid w:val="00577BBE"/>
    <w:rsid w:val="005B78B6"/>
    <w:rsid w:val="006E441F"/>
    <w:rsid w:val="006F70E9"/>
    <w:rsid w:val="0084369E"/>
    <w:rsid w:val="009279AC"/>
    <w:rsid w:val="00982885"/>
    <w:rsid w:val="009B0BD3"/>
    <w:rsid w:val="00A244B6"/>
    <w:rsid w:val="00AE564E"/>
    <w:rsid w:val="00B22484"/>
    <w:rsid w:val="00B93BC3"/>
    <w:rsid w:val="00C11469"/>
    <w:rsid w:val="00E769FB"/>
    <w:rsid w:val="00F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9"/>
      <w:szCs w:val="29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0">
    <w:name w:val="Основной текст (2)"/>
    <w:basedOn w:val="2"/>
    <w:uiPriority w:val="99"/>
    <w:rPr>
      <w:u w:val="singl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328" w:lineRule="exact"/>
      <w:jc w:val="both"/>
    </w:pPr>
    <w:rPr>
      <w:rFonts w:ascii="Times New Roman" w:hAnsi="Times New Roman" w:cs="Times New Roman"/>
      <w:i/>
      <w:iCs/>
      <w:color w:val="auto"/>
      <w:spacing w:val="-10"/>
      <w:sz w:val="31"/>
      <w:szCs w:val="31"/>
      <w:lang w:eastAsia="ru-RU"/>
    </w:rPr>
  </w:style>
  <w:style w:type="character" w:customStyle="1" w:styleId="a6">
    <w:name w:val="Основной текст + Не курсив"/>
    <w:aliases w:val="Интервал 0 pt"/>
    <w:uiPriority w:val="99"/>
    <w:rPr>
      <w:rFonts w:ascii="Times New Roman" w:hAnsi="Times New Roman"/>
      <w:b/>
      <w:spacing w:val="0"/>
      <w:sz w:val="30"/>
      <w:u w:val="single"/>
    </w:rPr>
  </w:style>
  <w:style w:type="character" w:customStyle="1" w:styleId="1">
    <w:name w:val="Основной текст + Не курсив1"/>
    <w:aliases w:val="Интервал 0 pt2"/>
    <w:uiPriority w:val="99"/>
    <w:rPr>
      <w:rFonts w:ascii="Times New Roman" w:hAnsi="Times New Roman"/>
      <w:b/>
      <w:spacing w:val="0"/>
      <w:sz w:val="30"/>
      <w:u w:val="none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i/>
      <w:iCs/>
      <w:spacing w:val="-10"/>
      <w:sz w:val="31"/>
      <w:szCs w:val="31"/>
      <w:u w:val="none"/>
    </w:rPr>
  </w:style>
  <w:style w:type="character" w:customStyle="1" w:styleId="15">
    <w:name w:val="Основной текст + 15"/>
    <w:aliases w:val="5 pt,Не полужирный"/>
    <w:uiPriority w:val="99"/>
    <w:rPr>
      <w:rFonts w:ascii="Times New Roman" w:hAnsi="Times New Roman"/>
      <w:i/>
      <w:spacing w:val="-10"/>
      <w:sz w:val="31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13pt">
    <w:name w:val="Основной текст (4) + 13 pt"/>
    <w:aliases w:val="Курсив"/>
    <w:basedOn w:val="4"/>
    <w:uiPriority w:val="99"/>
    <w:rPr>
      <w:i/>
      <w:iCs/>
      <w:noProof/>
      <w:sz w:val="26"/>
      <w:szCs w:val="26"/>
    </w:rPr>
  </w:style>
  <w:style w:type="character" w:customStyle="1" w:styleId="414">
    <w:name w:val="Основной текст (4) + 14"/>
    <w:aliases w:val="5 pt2"/>
    <w:basedOn w:val="4"/>
    <w:uiPriority w:val="99"/>
    <w:rPr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14">
    <w:name w:val="Основной текст (5) + 14"/>
    <w:aliases w:val="5 pt1"/>
    <w:basedOn w:val="5"/>
    <w:uiPriority w:val="99"/>
    <w:rPr>
      <w:sz w:val="29"/>
      <w:szCs w:val="29"/>
    </w:rPr>
  </w:style>
  <w:style w:type="character" w:customStyle="1" w:styleId="412pt">
    <w:name w:val="Основной текст (4) + 12 pt"/>
    <w:aliases w:val="Курсив1,Интервал 0 pt1"/>
    <w:basedOn w:val="4"/>
    <w:uiPriority w:val="99"/>
    <w:rPr>
      <w:i/>
      <w:iCs/>
      <w:noProof/>
      <w:spacing w:val="-1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9"/>
      <w:szCs w:val="29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color w:val="auto"/>
      <w:sz w:val="29"/>
      <w:szCs w:val="29"/>
      <w:lang w:eastAsia="ru-RU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240" w:line="319" w:lineRule="exact"/>
      <w:ind w:hanging="500"/>
      <w:jc w:val="both"/>
    </w:pPr>
    <w:rPr>
      <w:rFonts w:ascii="Times New Roman" w:hAnsi="Times New Roman" w:cs="Times New Roman"/>
      <w:b/>
      <w:bCs/>
      <w:i/>
      <w:iCs/>
      <w:color w:val="auto"/>
      <w:spacing w:val="-10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ind w:firstLine="800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19" w:lineRule="exact"/>
      <w:ind w:firstLine="134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319" w:lineRule="exact"/>
      <w:outlineLvl w:val="0"/>
    </w:pPr>
    <w:rPr>
      <w:rFonts w:ascii="Times New Roman" w:hAnsi="Times New Roman" w:cs="Times New Roman"/>
      <w:b/>
      <w:bCs/>
      <w:color w:val="auto"/>
      <w:sz w:val="29"/>
      <w:szCs w:val="2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7BBE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b">
    <w:name w:val="Normal (Web)"/>
    <w:basedOn w:val="a"/>
    <w:uiPriority w:val="99"/>
    <w:unhideWhenUsed/>
    <w:rsid w:val="006E441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2014-02-25T13:53:00Z</cp:lastPrinted>
  <dcterms:created xsi:type="dcterms:W3CDTF">2023-10-26T12:46:00Z</dcterms:created>
  <dcterms:modified xsi:type="dcterms:W3CDTF">2023-10-26T12:46:00Z</dcterms:modified>
</cp:coreProperties>
</file>