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4F" w:rsidRDefault="0063714F" w:rsidP="0063714F">
      <w:pPr>
        <w:jc w:val="center"/>
        <w:rPr>
          <w:sz w:val="28"/>
          <w:szCs w:val="28"/>
          <w:lang w:val="uk-UA"/>
        </w:rPr>
      </w:pPr>
      <w:r>
        <w:rPr>
          <w:sz w:val="28"/>
          <w:szCs w:val="28"/>
          <w:lang w:val="uk-UA"/>
        </w:rPr>
        <w:t xml:space="preserve">ХАРКІВСЬКИЙ РЕСПУБЛІКАНСЬКИЙ ЛІЦЕЙ-ІНТЕРНАТ </w:t>
      </w:r>
    </w:p>
    <w:p w:rsidR="0063714F" w:rsidRDefault="0063714F" w:rsidP="0063714F">
      <w:pPr>
        <w:jc w:val="center"/>
        <w:rPr>
          <w:sz w:val="28"/>
          <w:szCs w:val="28"/>
          <w:lang w:val="uk-UA"/>
        </w:rPr>
      </w:pPr>
      <w:r>
        <w:rPr>
          <w:sz w:val="28"/>
          <w:szCs w:val="28"/>
          <w:lang w:val="uk-UA"/>
        </w:rPr>
        <w:t>СПОРТИВНОГО ПРОФІЛЮ</w:t>
      </w:r>
    </w:p>
    <w:p w:rsidR="0063714F" w:rsidRDefault="0063714F" w:rsidP="0063714F">
      <w:pPr>
        <w:tabs>
          <w:tab w:val="left" w:pos="709"/>
        </w:tabs>
        <w:jc w:val="center"/>
        <w:rPr>
          <w:sz w:val="28"/>
          <w:szCs w:val="28"/>
          <w:lang w:val="uk-UA"/>
        </w:rPr>
      </w:pPr>
    </w:p>
    <w:p w:rsidR="0063714F" w:rsidRDefault="0063714F" w:rsidP="0063714F">
      <w:pPr>
        <w:spacing w:line="360" w:lineRule="auto"/>
        <w:jc w:val="center"/>
        <w:rPr>
          <w:sz w:val="28"/>
          <w:szCs w:val="28"/>
          <w:lang w:val="uk-UA"/>
        </w:rPr>
      </w:pPr>
      <w:r>
        <w:rPr>
          <w:sz w:val="28"/>
          <w:szCs w:val="28"/>
          <w:lang w:val="uk-UA"/>
        </w:rPr>
        <w:t>ПРОТОКОЛ</w:t>
      </w:r>
    </w:p>
    <w:p w:rsidR="0063714F" w:rsidRDefault="0063714F" w:rsidP="0063714F">
      <w:pPr>
        <w:spacing w:line="360" w:lineRule="auto"/>
        <w:jc w:val="center"/>
        <w:rPr>
          <w:sz w:val="28"/>
          <w:szCs w:val="28"/>
          <w:lang w:val="uk-UA"/>
        </w:rPr>
      </w:pPr>
      <w:r>
        <w:rPr>
          <w:sz w:val="28"/>
          <w:szCs w:val="28"/>
          <w:lang w:val="uk-UA"/>
        </w:rPr>
        <w:t>засідання педагогічної ради</w:t>
      </w:r>
    </w:p>
    <w:p w:rsidR="0063714F" w:rsidRPr="006B15D4" w:rsidRDefault="00F97C55" w:rsidP="0063714F">
      <w:pPr>
        <w:jc w:val="center"/>
        <w:rPr>
          <w:sz w:val="28"/>
          <w:szCs w:val="28"/>
          <w:lang w:val="uk-UA"/>
        </w:rPr>
      </w:pPr>
      <w:r>
        <w:rPr>
          <w:sz w:val="28"/>
          <w:szCs w:val="28"/>
          <w:lang w:val="uk-UA"/>
        </w:rPr>
        <w:t>02</w:t>
      </w:r>
      <w:r w:rsidR="00A0267E">
        <w:rPr>
          <w:sz w:val="28"/>
          <w:szCs w:val="28"/>
          <w:lang w:val="uk-UA"/>
        </w:rPr>
        <w:t>.06.</w:t>
      </w:r>
      <w:r>
        <w:rPr>
          <w:sz w:val="28"/>
          <w:szCs w:val="28"/>
          <w:lang w:val="uk-UA"/>
        </w:rPr>
        <w:t>2023</w:t>
      </w:r>
      <w:r w:rsidR="0063714F">
        <w:rPr>
          <w:sz w:val="28"/>
          <w:szCs w:val="28"/>
          <w:lang w:val="uk-UA"/>
        </w:rPr>
        <w:t xml:space="preserve"> №</w:t>
      </w:r>
      <w:r>
        <w:rPr>
          <w:sz w:val="28"/>
          <w:szCs w:val="28"/>
          <w:lang w:val="uk-UA"/>
        </w:rPr>
        <w:t>7</w:t>
      </w:r>
    </w:p>
    <w:p w:rsidR="0063714F" w:rsidRDefault="0063714F" w:rsidP="00177929">
      <w:pPr>
        <w:rPr>
          <w:sz w:val="28"/>
          <w:szCs w:val="28"/>
          <w:lang w:val="uk-UA"/>
        </w:rPr>
      </w:pPr>
    </w:p>
    <w:p w:rsidR="00177929" w:rsidRDefault="00177929" w:rsidP="00177929">
      <w:pPr>
        <w:rPr>
          <w:sz w:val="28"/>
          <w:szCs w:val="28"/>
          <w:lang w:val="uk-UA"/>
        </w:rPr>
      </w:pPr>
      <w:r>
        <w:rPr>
          <w:sz w:val="28"/>
          <w:szCs w:val="28"/>
          <w:lang w:val="uk-UA"/>
        </w:rPr>
        <w:t xml:space="preserve">Голова – </w:t>
      </w:r>
      <w:r w:rsidR="00F97C55">
        <w:rPr>
          <w:sz w:val="28"/>
          <w:szCs w:val="28"/>
          <w:lang w:val="uk-UA"/>
        </w:rPr>
        <w:t>Микола ГАЛАШКО</w:t>
      </w:r>
    </w:p>
    <w:p w:rsidR="00177929" w:rsidRDefault="00177929" w:rsidP="00177929">
      <w:pPr>
        <w:rPr>
          <w:sz w:val="28"/>
          <w:szCs w:val="28"/>
          <w:lang w:val="uk-UA"/>
        </w:rPr>
      </w:pPr>
      <w:r>
        <w:rPr>
          <w:sz w:val="28"/>
          <w:szCs w:val="28"/>
          <w:lang w:val="uk-UA"/>
        </w:rPr>
        <w:t>Секретар – Світлана ГУНБІНА</w:t>
      </w:r>
    </w:p>
    <w:p w:rsidR="00177929" w:rsidRDefault="00177929" w:rsidP="00177929">
      <w:pPr>
        <w:rPr>
          <w:sz w:val="28"/>
          <w:szCs w:val="28"/>
          <w:lang w:val="uk-UA"/>
        </w:rPr>
      </w:pPr>
      <w:r>
        <w:rPr>
          <w:sz w:val="28"/>
          <w:szCs w:val="28"/>
          <w:lang w:val="uk-UA"/>
        </w:rPr>
        <w:t>Присутні:</w:t>
      </w:r>
      <w:proofErr w:type="spellStart"/>
      <w:r>
        <w:rPr>
          <w:sz w:val="28"/>
          <w:szCs w:val="28"/>
          <w:lang w:val="uk-UA"/>
        </w:rPr>
        <w:t>____ос</w:t>
      </w:r>
      <w:proofErr w:type="spellEnd"/>
      <w:r>
        <w:rPr>
          <w:sz w:val="28"/>
          <w:szCs w:val="28"/>
          <w:lang w:val="uk-UA"/>
        </w:rPr>
        <w:t xml:space="preserve">іб(список додається) </w:t>
      </w:r>
    </w:p>
    <w:p w:rsidR="00177929" w:rsidRPr="00593D5F" w:rsidRDefault="00177929" w:rsidP="00177929">
      <w:pPr>
        <w:rPr>
          <w:sz w:val="28"/>
          <w:szCs w:val="28"/>
          <w:lang w:val="uk-UA"/>
        </w:rPr>
      </w:pPr>
    </w:p>
    <w:p w:rsidR="00177929" w:rsidRDefault="00177929" w:rsidP="00177929">
      <w:pPr>
        <w:jc w:val="both"/>
        <w:rPr>
          <w:sz w:val="28"/>
          <w:szCs w:val="28"/>
          <w:lang w:val="uk-UA"/>
        </w:rPr>
      </w:pPr>
      <w:r>
        <w:rPr>
          <w:sz w:val="28"/>
          <w:szCs w:val="28"/>
          <w:lang w:val="uk-UA"/>
        </w:rPr>
        <w:t>Порядок денний:</w:t>
      </w:r>
    </w:p>
    <w:p w:rsidR="00177929" w:rsidRPr="004E7767" w:rsidRDefault="00177929" w:rsidP="00177929">
      <w:pPr>
        <w:rPr>
          <w:sz w:val="28"/>
          <w:szCs w:val="28"/>
          <w:lang w:val="uk-UA"/>
        </w:rPr>
      </w:pPr>
    </w:p>
    <w:p w:rsidR="00A0267E" w:rsidRPr="00A0267E" w:rsidRDefault="00A0267E" w:rsidP="00A0267E">
      <w:pPr>
        <w:pStyle w:val="a3"/>
        <w:numPr>
          <w:ilvl w:val="0"/>
          <w:numId w:val="8"/>
        </w:numPr>
        <w:jc w:val="both"/>
        <w:rPr>
          <w:sz w:val="28"/>
          <w:szCs w:val="28"/>
          <w:lang w:val="uk-UA"/>
        </w:rPr>
      </w:pPr>
      <w:r w:rsidRPr="00A0267E">
        <w:rPr>
          <w:sz w:val="28"/>
          <w:szCs w:val="28"/>
          <w:lang w:val="uk-UA"/>
        </w:rPr>
        <w:t xml:space="preserve">Про переведення учнів 8 і 10 класів </w:t>
      </w:r>
      <w:r w:rsidRPr="00A0267E">
        <w:rPr>
          <w:bCs/>
          <w:sz w:val="28"/>
          <w:szCs w:val="28"/>
          <w:lang w:val="uk-UA"/>
        </w:rPr>
        <w:t xml:space="preserve">(доповідач </w:t>
      </w:r>
      <w:proofErr w:type="spellStart"/>
      <w:r w:rsidR="00F97C55">
        <w:rPr>
          <w:bCs/>
          <w:sz w:val="28"/>
          <w:szCs w:val="28"/>
          <w:lang w:val="uk-UA"/>
        </w:rPr>
        <w:t>Галашко</w:t>
      </w:r>
      <w:proofErr w:type="spellEnd"/>
      <w:r w:rsidR="00F97C55">
        <w:rPr>
          <w:bCs/>
          <w:sz w:val="28"/>
          <w:szCs w:val="28"/>
          <w:lang w:val="uk-UA"/>
        </w:rPr>
        <w:t xml:space="preserve"> М.І.</w:t>
      </w:r>
      <w:r w:rsidRPr="00A0267E">
        <w:rPr>
          <w:bCs/>
          <w:sz w:val="28"/>
          <w:szCs w:val="28"/>
          <w:lang w:val="uk-UA"/>
        </w:rPr>
        <w:t>).</w:t>
      </w:r>
    </w:p>
    <w:p w:rsidR="00177929" w:rsidRPr="00A0267E" w:rsidRDefault="00A0267E" w:rsidP="00A0267E">
      <w:pPr>
        <w:pStyle w:val="a3"/>
        <w:numPr>
          <w:ilvl w:val="0"/>
          <w:numId w:val="8"/>
        </w:numPr>
        <w:jc w:val="both"/>
        <w:rPr>
          <w:sz w:val="28"/>
          <w:szCs w:val="28"/>
          <w:lang w:val="uk-UA"/>
        </w:rPr>
      </w:pPr>
      <w:r w:rsidRPr="00A0267E">
        <w:rPr>
          <w:bCs/>
          <w:sz w:val="28"/>
          <w:szCs w:val="28"/>
          <w:lang w:val="uk-UA"/>
        </w:rPr>
        <w:t xml:space="preserve">Про професійне самовизначення як фактор соціалізації учня (доповідач </w:t>
      </w:r>
      <w:proofErr w:type="spellStart"/>
      <w:r w:rsidR="00F97C55">
        <w:rPr>
          <w:bCs/>
          <w:sz w:val="28"/>
          <w:szCs w:val="28"/>
          <w:lang w:val="uk-UA"/>
        </w:rPr>
        <w:t>Галашко</w:t>
      </w:r>
      <w:proofErr w:type="spellEnd"/>
      <w:r w:rsidR="00F97C55">
        <w:rPr>
          <w:bCs/>
          <w:sz w:val="28"/>
          <w:szCs w:val="28"/>
          <w:lang w:val="uk-UA"/>
        </w:rPr>
        <w:t xml:space="preserve"> М.І.</w:t>
      </w:r>
      <w:r w:rsidRPr="00A0267E">
        <w:rPr>
          <w:bCs/>
          <w:sz w:val="28"/>
          <w:szCs w:val="28"/>
          <w:lang w:val="uk-UA"/>
        </w:rPr>
        <w:t>).</w:t>
      </w:r>
    </w:p>
    <w:p w:rsidR="00A0267E" w:rsidRPr="00A0267E" w:rsidRDefault="00A0267E" w:rsidP="00A0267E">
      <w:pPr>
        <w:pStyle w:val="a3"/>
        <w:ind w:left="502"/>
        <w:jc w:val="both"/>
        <w:rPr>
          <w:sz w:val="28"/>
          <w:szCs w:val="28"/>
          <w:lang w:val="uk-UA"/>
        </w:rPr>
      </w:pPr>
    </w:p>
    <w:p w:rsidR="00177929" w:rsidRDefault="00177929" w:rsidP="00177929">
      <w:pPr>
        <w:numPr>
          <w:ilvl w:val="0"/>
          <w:numId w:val="2"/>
        </w:numPr>
        <w:tabs>
          <w:tab w:val="left" w:pos="284"/>
        </w:tabs>
        <w:ind w:left="0" w:firstLine="0"/>
        <w:jc w:val="both"/>
        <w:rPr>
          <w:sz w:val="28"/>
          <w:szCs w:val="28"/>
          <w:lang w:val="uk-UA"/>
        </w:rPr>
      </w:pPr>
      <w:r>
        <w:rPr>
          <w:sz w:val="28"/>
          <w:szCs w:val="28"/>
          <w:lang w:val="uk-UA"/>
        </w:rPr>
        <w:t>СЛУХАЛИ:</w:t>
      </w:r>
    </w:p>
    <w:p w:rsidR="00A0267E" w:rsidRPr="004F3A3D" w:rsidRDefault="00F97C55" w:rsidP="00A0267E">
      <w:pPr>
        <w:pStyle w:val="a5"/>
        <w:tabs>
          <w:tab w:val="left" w:pos="567"/>
        </w:tabs>
        <w:ind w:firstLine="567"/>
        <w:jc w:val="both"/>
        <w:rPr>
          <w:sz w:val="28"/>
          <w:szCs w:val="28"/>
        </w:rPr>
      </w:pPr>
      <w:r>
        <w:rPr>
          <w:sz w:val="28"/>
          <w:szCs w:val="28"/>
        </w:rPr>
        <w:t>Миколу ГАЛАШКА</w:t>
      </w:r>
      <w:r w:rsidR="00A0267E">
        <w:rPr>
          <w:sz w:val="28"/>
          <w:szCs w:val="28"/>
        </w:rPr>
        <w:t>, виконувача обов’язків</w:t>
      </w:r>
      <w:r w:rsidR="00A0267E" w:rsidRPr="00A44FEE">
        <w:rPr>
          <w:sz w:val="28"/>
          <w:szCs w:val="28"/>
        </w:rPr>
        <w:t xml:space="preserve"> директора, який повідомив присутнім, що всі учні 8, 10 класів пройшли семестрове та річне оцінювання тому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зареєстрованого в Міністерстві юстиції України 30.07.2015</w:t>
      </w:r>
      <w:r w:rsidR="00A0267E" w:rsidRPr="00E23A24">
        <w:rPr>
          <w:szCs w:val="28"/>
        </w:rPr>
        <w:t xml:space="preserve"> </w:t>
      </w:r>
      <w:r w:rsidR="00A0267E">
        <w:rPr>
          <w:sz w:val="28"/>
          <w:szCs w:val="28"/>
        </w:rPr>
        <w:t xml:space="preserve">за </w:t>
      </w:r>
      <w:r w:rsidR="00A0267E" w:rsidRPr="00E23A24">
        <w:rPr>
          <w:sz w:val="28"/>
          <w:szCs w:val="28"/>
        </w:rPr>
        <w:t>№ 924/27369</w:t>
      </w:r>
      <w:r w:rsidR="00A0267E">
        <w:rPr>
          <w:sz w:val="28"/>
          <w:szCs w:val="28"/>
        </w:rPr>
        <w:t xml:space="preserve"> (зі змінами), </w:t>
      </w:r>
      <w:r w:rsidR="00A0267E" w:rsidRPr="00A44FEE">
        <w:rPr>
          <w:sz w:val="28"/>
          <w:szCs w:val="28"/>
        </w:rPr>
        <w:t xml:space="preserve"> можуть бути переведені до наступних класів.</w:t>
      </w:r>
    </w:p>
    <w:p w:rsidR="00A0267E" w:rsidRPr="004F3A3D" w:rsidRDefault="00A0267E" w:rsidP="00A0267E">
      <w:pPr>
        <w:pStyle w:val="a5"/>
        <w:ind w:firstLine="567"/>
        <w:jc w:val="both"/>
        <w:rPr>
          <w:rStyle w:val="FontStyle16"/>
          <w:sz w:val="28"/>
          <w:szCs w:val="28"/>
        </w:rPr>
      </w:pPr>
    </w:p>
    <w:p w:rsidR="00A0267E" w:rsidRDefault="00A0267E" w:rsidP="00A0267E">
      <w:pPr>
        <w:tabs>
          <w:tab w:val="left" w:pos="330"/>
        </w:tabs>
        <w:jc w:val="both"/>
        <w:rPr>
          <w:sz w:val="28"/>
          <w:szCs w:val="28"/>
          <w:lang w:val="en-US"/>
        </w:rPr>
      </w:pPr>
      <w:r>
        <w:rPr>
          <w:sz w:val="28"/>
          <w:szCs w:val="28"/>
          <w:lang w:val="uk-UA"/>
        </w:rPr>
        <w:t>УХВАЛИЛИ:</w:t>
      </w:r>
    </w:p>
    <w:p w:rsidR="00A0267E" w:rsidRPr="00D759C0" w:rsidRDefault="00A0267E" w:rsidP="00A0267E">
      <w:pPr>
        <w:tabs>
          <w:tab w:val="left" w:pos="330"/>
        </w:tabs>
        <w:jc w:val="both"/>
        <w:rPr>
          <w:sz w:val="28"/>
          <w:szCs w:val="28"/>
          <w:lang w:val="uk-UA"/>
        </w:rPr>
      </w:pPr>
    </w:p>
    <w:p w:rsidR="00A0267E" w:rsidRPr="00A0267E" w:rsidRDefault="00A0267E" w:rsidP="00A0267E">
      <w:pPr>
        <w:pStyle w:val="a3"/>
        <w:widowControl w:val="0"/>
        <w:numPr>
          <w:ilvl w:val="1"/>
          <w:numId w:val="2"/>
        </w:numPr>
        <w:tabs>
          <w:tab w:val="left" w:pos="567"/>
          <w:tab w:val="left" w:pos="851"/>
        </w:tabs>
        <w:ind w:left="0" w:firstLine="0"/>
        <w:jc w:val="both"/>
        <w:rPr>
          <w:sz w:val="28"/>
          <w:szCs w:val="28"/>
        </w:rPr>
      </w:pPr>
      <w:r w:rsidRPr="00A0267E">
        <w:rPr>
          <w:sz w:val="28"/>
          <w:szCs w:val="28"/>
        </w:rPr>
        <w:t xml:space="preserve">Перевести до </w:t>
      </w:r>
      <w:proofErr w:type="spellStart"/>
      <w:r w:rsidRPr="00A0267E">
        <w:rPr>
          <w:sz w:val="28"/>
          <w:szCs w:val="28"/>
        </w:rPr>
        <w:t>наступних</w:t>
      </w:r>
      <w:proofErr w:type="spellEnd"/>
      <w:r w:rsidRPr="00A0267E">
        <w:rPr>
          <w:sz w:val="28"/>
          <w:szCs w:val="28"/>
        </w:rPr>
        <w:t xml:space="preserve"> </w:t>
      </w:r>
      <w:proofErr w:type="spellStart"/>
      <w:r w:rsidRPr="00A0267E">
        <w:rPr>
          <w:sz w:val="28"/>
          <w:szCs w:val="28"/>
        </w:rPr>
        <w:t>класів</w:t>
      </w:r>
      <w:proofErr w:type="spellEnd"/>
      <w:r w:rsidRPr="00A0267E">
        <w:rPr>
          <w:sz w:val="28"/>
          <w:szCs w:val="28"/>
        </w:rPr>
        <w:t xml:space="preserve"> таких </w:t>
      </w:r>
      <w:proofErr w:type="spellStart"/>
      <w:r w:rsidRPr="00A0267E">
        <w:rPr>
          <w:sz w:val="28"/>
          <w:szCs w:val="28"/>
        </w:rPr>
        <w:t>учнів</w:t>
      </w:r>
      <w:proofErr w:type="spellEnd"/>
      <w:r w:rsidRPr="00A0267E">
        <w:rPr>
          <w:sz w:val="28"/>
          <w:szCs w:val="28"/>
        </w:rPr>
        <w:t xml:space="preserve"> 8, 10 </w:t>
      </w:r>
      <w:proofErr w:type="spellStart"/>
      <w:r w:rsidRPr="00A0267E">
        <w:rPr>
          <w:sz w:val="28"/>
          <w:szCs w:val="28"/>
        </w:rPr>
        <w:t>класів</w:t>
      </w:r>
      <w:proofErr w:type="spellEnd"/>
      <w:r w:rsidRPr="00A0267E">
        <w:rPr>
          <w:sz w:val="28"/>
          <w:szCs w:val="28"/>
        </w:rPr>
        <w:t xml:space="preserve"> </w:t>
      </w:r>
      <w:proofErr w:type="spellStart"/>
      <w:r w:rsidRPr="00A0267E">
        <w:rPr>
          <w:sz w:val="28"/>
          <w:szCs w:val="28"/>
        </w:rPr>
        <w:t>Харківського</w:t>
      </w:r>
      <w:proofErr w:type="spellEnd"/>
      <w:r w:rsidRPr="00A0267E">
        <w:rPr>
          <w:sz w:val="28"/>
          <w:szCs w:val="28"/>
        </w:rPr>
        <w:t xml:space="preserve"> </w:t>
      </w:r>
      <w:proofErr w:type="spellStart"/>
      <w:r w:rsidRPr="00A0267E">
        <w:rPr>
          <w:sz w:val="28"/>
          <w:szCs w:val="28"/>
        </w:rPr>
        <w:t>республіканського</w:t>
      </w:r>
      <w:proofErr w:type="spellEnd"/>
      <w:r w:rsidRPr="00A0267E">
        <w:rPr>
          <w:sz w:val="28"/>
          <w:szCs w:val="28"/>
        </w:rPr>
        <w:t xml:space="preserve"> </w:t>
      </w:r>
      <w:proofErr w:type="spellStart"/>
      <w:r w:rsidRPr="00A0267E">
        <w:rPr>
          <w:sz w:val="28"/>
          <w:szCs w:val="28"/>
        </w:rPr>
        <w:t>ліце</w:t>
      </w:r>
      <w:proofErr w:type="gramStart"/>
      <w:r w:rsidRPr="00A0267E">
        <w:rPr>
          <w:sz w:val="28"/>
          <w:szCs w:val="28"/>
        </w:rPr>
        <w:t>ю-</w:t>
      </w:r>
      <w:proofErr w:type="gramEnd"/>
      <w:r w:rsidRPr="00A0267E">
        <w:rPr>
          <w:sz w:val="28"/>
          <w:szCs w:val="28"/>
        </w:rPr>
        <w:t>інтернату</w:t>
      </w:r>
      <w:proofErr w:type="spellEnd"/>
      <w:r w:rsidRPr="00A0267E">
        <w:rPr>
          <w:sz w:val="28"/>
          <w:szCs w:val="28"/>
        </w:rPr>
        <w:t xml:space="preserve"> спортивного </w:t>
      </w:r>
      <w:proofErr w:type="spellStart"/>
      <w:r w:rsidRPr="00A0267E">
        <w:rPr>
          <w:sz w:val="28"/>
          <w:szCs w:val="28"/>
        </w:rPr>
        <w:t>профілю</w:t>
      </w:r>
      <w:proofErr w:type="spellEnd"/>
      <w:r w:rsidRPr="00A0267E">
        <w:rPr>
          <w:sz w:val="28"/>
          <w:szCs w:val="28"/>
        </w:rPr>
        <w:t>:</w:t>
      </w:r>
    </w:p>
    <w:p w:rsidR="00A0267E" w:rsidRPr="0060433E" w:rsidRDefault="00A0267E" w:rsidP="00A0267E">
      <w:pPr>
        <w:rPr>
          <w:sz w:val="28"/>
          <w:szCs w:val="28"/>
          <w:lang w:val="uk-UA"/>
        </w:rPr>
      </w:pPr>
      <w:r w:rsidRPr="0060433E">
        <w:rPr>
          <w:sz w:val="28"/>
          <w:szCs w:val="28"/>
          <w:lang w:val="uk-UA"/>
        </w:rPr>
        <w:t xml:space="preserve">З 8 </w:t>
      </w:r>
      <w:r w:rsidRPr="0060433E">
        <w:rPr>
          <w:sz w:val="28"/>
          <w:szCs w:val="28"/>
        </w:rPr>
        <w:t xml:space="preserve">до 9 </w:t>
      </w:r>
      <w:proofErr w:type="spellStart"/>
      <w:r w:rsidRPr="0060433E">
        <w:rPr>
          <w:sz w:val="28"/>
          <w:szCs w:val="28"/>
        </w:rPr>
        <w:t>класу</w:t>
      </w:r>
      <w:proofErr w:type="spellEnd"/>
      <w:r w:rsidRPr="0060433E">
        <w:rPr>
          <w:sz w:val="28"/>
          <w:szCs w:val="28"/>
        </w:rPr>
        <w:t>:</w:t>
      </w:r>
    </w:p>
    <w:p w:rsidR="00F97C55"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r w:rsidRPr="00F97C55">
        <w:rPr>
          <w:sz w:val="28"/>
          <w:szCs w:val="28"/>
          <w:lang w:val="uk-UA"/>
        </w:rPr>
        <w:t>Кривонос</w:t>
      </w:r>
      <w:r>
        <w:rPr>
          <w:sz w:val="28"/>
          <w:szCs w:val="28"/>
          <w:lang w:val="uk-UA"/>
        </w:rPr>
        <w:t>а</w:t>
      </w:r>
      <w:r w:rsidRPr="00F97C55">
        <w:rPr>
          <w:sz w:val="28"/>
          <w:szCs w:val="28"/>
          <w:lang w:val="uk-UA"/>
        </w:rPr>
        <w:t xml:space="preserve"> Олег</w:t>
      </w:r>
      <w:r>
        <w:rPr>
          <w:sz w:val="28"/>
          <w:szCs w:val="28"/>
          <w:lang w:val="uk-UA"/>
        </w:rPr>
        <w:t>а</w:t>
      </w:r>
      <w:r w:rsidRPr="00F97C55">
        <w:rPr>
          <w:sz w:val="28"/>
          <w:szCs w:val="28"/>
          <w:lang w:val="uk-UA"/>
        </w:rPr>
        <w:t xml:space="preserve"> Віталійович</w:t>
      </w:r>
      <w:r>
        <w:rPr>
          <w:sz w:val="28"/>
          <w:szCs w:val="28"/>
          <w:lang w:val="uk-UA"/>
        </w:rPr>
        <w:t>а</w:t>
      </w:r>
    </w:p>
    <w:p w:rsidR="00F97C55"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r>
        <w:rPr>
          <w:sz w:val="28"/>
          <w:szCs w:val="28"/>
          <w:lang w:val="uk-UA"/>
        </w:rPr>
        <w:t>Миколайчук Анастасію Ігорівну</w:t>
      </w:r>
    </w:p>
    <w:p w:rsidR="00F97C55"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Миколайчук  </w:t>
      </w:r>
      <w:proofErr w:type="spellStart"/>
      <w:r>
        <w:rPr>
          <w:sz w:val="28"/>
          <w:szCs w:val="28"/>
          <w:lang w:val="uk-UA"/>
        </w:rPr>
        <w:t>Василісу</w:t>
      </w:r>
      <w:proofErr w:type="spellEnd"/>
      <w:r w:rsidRPr="00F97C55">
        <w:rPr>
          <w:sz w:val="28"/>
          <w:szCs w:val="28"/>
          <w:lang w:val="uk-UA"/>
        </w:rPr>
        <w:t xml:space="preserve"> Ігорівн</w:t>
      </w:r>
      <w:r>
        <w:rPr>
          <w:sz w:val="28"/>
          <w:szCs w:val="28"/>
          <w:lang w:val="uk-UA"/>
        </w:rPr>
        <w:t>у</w:t>
      </w:r>
    </w:p>
    <w:p w:rsidR="00F97C55"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r w:rsidRPr="00F97C55">
        <w:rPr>
          <w:sz w:val="28"/>
          <w:szCs w:val="28"/>
          <w:lang w:val="uk-UA"/>
        </w:rPr>
        <w:t>Миколайчук</w:t>
      </w:r>
      <w:r>
        <w:rPr>
          <w:sz w:val="28"/>
          <w:szCs w:val="28"/>
          <w:lang w:val="uk-UA"/>
        </w:rPr>
        <w:t>а</w:t>
      </w:r>
      <w:r w:rsidRPr="00F97C55">
        <w:rPr>
          <w:sz w:val="28"/>
          <w:szCs w:val="28"/>
          <w:lang w:val="uk-UA"/>
        </w:rPr>
        <w:t xml:space="preserve"> Захар</w:t>
      </w:r>
      <w:r>
        <w:rPr>
          <w:sz w:val="28"/>
          <w:szCs w:val="28"/>
          <w:lang w:val="uk-UA"/>
        </w:rPr>
        <w:t>а</w:t>
      </w:r>
      <w:r w:rsidRPr="00F97C55">
        <w:rPr>
          <w:sz w:val="28"/>
          <w:szCs w:val="28"/>
          <w:lang w:val="uk-UA"/>
        </w:rPr>
        <w:t xml:space="preserve">  Ігорович</w:t>
      </w:r>
      <w:r>
        <w:rPr>
          <w:sz w:val="28"/>
          <w:szCs w:val="28"/>
          <w:lang w:val="uk-UA"/>
        </w:rPr>
        <w:t>а</w:t>
      </w:r>
    </w:p>
    <w:p w:rsidR="00F97C55"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r>
        <w:rPr>
          <w:sz w:val="28"/>
          <w:szCs w:val="28"/>
          <w:lang w:val="uk-UA"/>
        </w:rPr>
        <w:t>Нечипоренка</w:t>
      </w:r>
      <w:r w:rsidRPr="00F97C55">
        <w:rPr>
          <w:sz w:val="28"/>
          <w:szCs w:val="28"/>
          <w:lang w:val="uk-UA"/>
        </w:rPr>
        <w:t xml:space="preserve"> Рафаел</w:t>
      </w:r>
      <w:r>
        <w:rPr>
          <w:sz w:val="28"/>
          <w:szCs w:val="28"/>
          <w:lang w:val="uk-UA"/>
        </w:rPr>
        <w:t>я</w:t>
      </w:r>
      <w:r w:rsidRPr="00F97C55">
        <w:rPr>
          <w:sz w:val="28"/>
          <w:szCs w:val="28"/>
          <w:lang w:val="uk-UA"/>
        </w:rPr>
        <w:t xml:space="preserve"> Романович</w:t>
      </w:r>
      <w:r>
        <w:rPr>
          <w:sz w:val="28"/>
          <w:szCs w:val="28"/>
          <w:lang w:val="uk-UA"/>
        </w:rPr>
        <w:t>а</w:t>
      </w:r>
    </w:p>
    <w:p w:rsidR="00A0267E" w:rsidRPr="00F97C55" w:rsidRDefault="00F97C55" w:rsidP="00F97C55">
      <w:pPr>
        <w:pStyle w:val="a3"/>
        <w:widowControl w:val="0"/>
        <w:numPr>
          <w:ilvl w:val="0"/>
          <w:numId w:val="12"/>
        </w:numPr>
        <w:tabs>
          <w:tab w:val="left" w:pos="0"/>
          <w:tab w:val="left" w:pos="142"/>
          <w:tab w:val="left" w:pos="851"/>
        </w:tabs>
        <w:autoSpaceDE w:val="0"/>
        <w:autoSpaceDN w:val="0"/>
        <w:adjustRightInd w:val="0"/>
        <w:jc w:val="both"/>
        <w:rPr>
          <w:sz w:val="28"/>
          <w:szCs w:val="28"/>
          <w:lang w:val="uk-UA"/>
        </w:rPr>
      </w:pPr>
      <w:proofErr w:type="spellStart"/>
      <w:r w:rsidRPr="00F97C55">
        <w:rPr>
          <w:sz w:val="28"/>
          <w:szCs w:val="28"/>
          <w:lang w:val="uk-UA"/>
        </w:rPr>
        <w:t>Скороходов</w:t>
      </w:r>
      <w:r>
        <w:rPr>
          <w:sz w:val="28"/>
          <w:szCs w:val="28"/>
          <w:lang w:val="uk-UA"/>
        </w:rPr>
        <w:t>у</w:t>
      </w:r>
      <w:proofErr w:type="spellEnd"/>
      <w:r w:rsidRPr="00F97C55">
        <w:rPr>
          <w:sz w:val="28"/>
          <w:szCs w:val="28"/>
          <w:lang w:val="uk-UA"/>
        </w:rPr>
        <w:t xml:space="preserve"> Каролін</w:t>
      </w:r>
      <w:r>
        <w:rPr>
          <w:sz w:val="28"/>
          <w:szCs w:val="28"/>
          <w:lang w:val="uk-UA"/>
        </w:rPr>
        <w:t>у</w:t>
      </w:r>
      <w:r w:rsidRPr="00F97C55">
        <w:rPr>
          <w:sz w:val="28"/>
          <w:szCs w:val="28"/>
          <w:lang w:val="uk-UA"/>
        </w:rPr>
        <w:t xml:space="preserve"> Сергіївн</w:t>
      </w:r>
      <w:r>
        <w:rPr>
          <w:sz w:val="28"/>
          <w:szCs w:val="28"/>
          <w:lang w:val="uk-UA"/>
        </w:rPr>
        <w:t>у</w:t>
      </w:r>
    </w:p>
    <w:p w:rsidR="008B103E" w:rsidRDefault="008B103E" w:rsidP="00A0267E">
      <w:pPr>
        <w:widowControl w:val="0"/>
        <w:tabs>
          <w:tab w:val="left" w:pos="0"/>
          <w:tab w:val="left" w:pos="142"/>
          <w:tab w:val="left" w:pos="851"/>
        </w:tabs>
        <w:autoSpaceDE w:val="0"/>
        <w:autoSpaceDN w:val="0"/>
        <w:adjustRightInd w:val="0"/>
        <w:ind w:left="567"/>
        <w:jc w:val="both"/>
        <w:rPr>
          <w:sz w:val="28"/>
          <w:szCs w:val="28"/>
          <w:lang w:val="uk-UA"/>
        </w:rPr>
      </w:pPr>
    </w:p>
    <w:p w:rsidR="00A0267E" w:rsidRDefault="00A0267E" w:rsidP="00A0267E">
      <w:pPr>
        <w:widowControl w:val="0"/>
        <w:tabs>
          <w:tab w:val="left" w:pos="0"/>
          <w:tab w:val="left" w:pos="142"/>
          <w:tab w:val="left" w:pos="851"/>
        </w:tabs>
        <w:autoSpaceDE w:val="0"/>
        <w:autoSpaceDN w:val="0"/>
        <w:adjustRightInd w:val="0"/>
        <w:ind w:left="567"/>
        <w:jc w:val="both"/>
        <w:rPr>
          <w:sz w:val="28"/>
          <w:szCs w:val="28"/>
          <w:lang w:val="uk-UA"/>
        </w:rPr>
      </w:pPr>
      <w:r w:rsidRPr="00A0267E">
        <w:rPr>
          <w:sz w:val="28"/>
          <w:szCs w:val="28"/>
          <w:lang w:val="uk-UA"/>
        </w:rPr>
        <w:t xml:space="preserve">З 10 </w:t>
      </w:r>
      <w:r w:rsidRPr="00A0267E">
        <w:rPr>
          <w:sz w:val="28"/>
          <w:szCs w:val="28"/>
        </w:rPr>
        <w:t xml:space="preserve">до </w:t>
      </w:r>
      <w:r w:rsidRPr="00A0267E">
        <w:rPr>
          <w:sz w:val="28"/>
          <w:szCs w:val="28"/>
          <w:lang w:val="uk-UA"/>
        </w:rPr>
        <w:t>11</w:t>
      </w:r>
      <w:r w:rsidRPr="00A0267E">
        <w:rPr>
          <w:sz w:val="28"/>
          <w:szCs w:val="28"/>
        </w:rPr>
        <w:t xml:space="preserve"> </w:t>
      </w:r>
      <w:proofErr w:type="spellStart"/>
      <w:r w:rsidRPr="00A0267E">
        <w:rPr>
          <w:sz w:val="28"/>
          <w:szCs w:val="28"/>
        </w:rPr>
        <w:t>класу</w:t>
      </w:r>
      <w:proofErr w:type="spellEnd"/>
      <w:r w:rsidRPr="00A0267E">
        <w:rPr>
          <w:sz w:val="28"/>
          <w:szCs w:val="28"/>
        </w:rPr>
        <w:t>:</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Алієву Руслану Олександрівну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Бабак Анастасію Сергіївну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proofErr w:type="spellStart"/>
      <w:r>
        <w:rPr>
          <w:sz w:val="28"/>
          <w:szCs w:val="28"/>
          <w:lang w:val="uk-UA"/>
        </w:rPr>
        <w:t>Бєлову</w:t>
      </w:r>
      <w:proofErr w:type="spellEnd"/>
      <w:r>
        <w:rPr>
          <w:sz w:val="28"/>
          <w:szCs w:val="28"/>
          <w:lang w:val="uk-UA"/>
        </w:rPr>
        <w:t xml:space="preserve"> Євгенію Олександрівну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Вакуленко Варвару Артемівну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proofErr w:type="spellStart"/>
      <w:r>
        <w:rPr>
          <w:sz w:val="28"/>
          <w:szCs w:val="28"/>
          <w:lang w:val="uk-UA"/>
        </w:rPr>
        <w:t>Костів</w:t>
      </w:r>
      <w:proofErr w:type="spellEnd"/>
      <w:r>
        <w:rPr>
          <w:sz w:val="28"/>
          <w:szCs w:val="28"/>
          <w:lang w:val="uk-UA"/>
        </w:rPr>
        <w:t xml:space="preserve"> Анастасію Олександрівну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proofErr w:type="spellStart"/>
      <w:r>
        <w:rPr>
          <w:sz w:val="28"/>
          <w:szCs w:val="28"/>
          <w:lang w:val="uk-UA"/>
        </w:rPr>
        <w:t>Костюченко</w:t>
      </w:r>
      <w:proofErr w:type="spellEnd"/>
      <w:r>
        <w:rPr>
          <w:sz w:val="28"/>
          <w:szCs w:val="28"/>
          <w:lang w:val="uk-UA"/>
        </w:rPr>
        <w:t xml:space="preserve"> Марію Валеріївну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proofErr w:type="spellStart"/>
      <w:r>
        <w:rPr>
          <w:sz w:val="28"/>
          <w:szCs w:val="28"/>
          <w:lang w:val="uk-UA"/>
        </w:rPr>
        <w:t>Куріленко</w:t>
      </w:r>
      <w:proofErr w:type="spellEnd"/>
      <w:r>
        <w:rPr>
          <w:sz w:val="28"/>
          <w:szCs w:val="28"/>
          <w:lang w:val="uk-UA"/>
        </w:rPr>
        <w:t xml:space="preserve"> Вікторію Віталіївну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Литвиненко Юлію Ігорівну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lastRenderedPageBreak/>
        <w:t xml:space="preserve">Лук’яненка </w:t>
      </w:r>
      <w:r w:rsidR="00F97C55" w:rsidRPr="008B103E">
        <w:rPr>
          <w:sz w:val="28"/>
          <w:szCs w:val="28"/>
          <w:lang w:val="uk-UA"/>
        </w:rPr>
        <w:t>Богдан</w:t>
      </w:r>
      <w:r>
        <w:rPr>
          <w:sz w:val="28"/>
          <w:szCs w:val="28"/>
          <w:lang w:val="uk-UA"/>
        </w:rPr>
        <w:t>а</w:t>
      </w:r>
      <w:r w:rsidR="00F97C55" w:rsidRPr="008B103E">
        <w:rPr>
          <w:sz w:val="28"/>
          <w:szCs w:val="28"/>
          <w:lang w:val="uk-UA"/>
        </w:rPr>
        <w:t xml:space="preserve"> Вікторович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r w:rsidR="00F97C55" w:rsidRPr="008B103E">
        <w:rPr>
          <w:sz w:val="28"/>
          <w:szCs w:val="28"/>
          <w:lang w:val="uk-UA"/>
        </w:rPr>
        <w:t>Малюк</w:t>
      </w:r>
      <w:r>
        <w:rPr>
          <w:sz w:val="28"/>
          <w:szCs w:val="28"/>
          <w:lang w:val="uk-UA"/>
        </w:rPr>
        <w:t>а</w:t>
      </w:r>
      <w:r w:rsidR="00F97C55" w:rsidRPr="008B103E">
        <w:rPr>
          <w:sz w:val="28"/>
          <w:szCs w:val="28"/>
          <w:lang w:val="uk-UA"/>
        </w:rPr>
        <w:t xml:space="preserve"> Максим</w:t>
      </w:r>
      <w:r>
        <w:rPr>
          <w:sz w:val="28"/>
          <w:szCs w:val="28"/>
          <w:lang w:val="uk-UA"/>
        </w:rPr>
        <w:t>а</w:t>
      </w:r>
      <w:r w:rsidR="00F97C55" w:rsidRPr="008B103E">
        <w:rPr>
          <w:sz w:val="28"/>
          <w:szCs w:val="28"/>
          <w:lang w:val="uk-UA"/>
        </w:rPr>
        <w:t xml:space="preserve"> Іванович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Миколайчук Дар’ю Ігорівну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Михайлову </w:t>
      </w:r>
      <w:proofErr w:type="spellStart"/>
      <w:r>
        <w:rPr>
          <w:sz w:val="28"/>
          <w:szCs w:val="28"/>
          <w:lang w:val="uk-UA"/>
        </w:rPr>
        <w:t>Мілену</w:t>
      </w:r>
      <w:proofErr w:type="spellEnd"/>
      <w:r>
        <w:rPr>
          <w:sz w:val="28"/>
          <w:szCs w:val="28"/>
          <w:lang w:val="uk-UA"/>
        </w:rPr>
        <w:t xml:space="preserve"> Юріївну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proofErr w:type="spellStart"/>
      <w:r w:rsidR="00F97C55" w:rsidRPr="008B103E">
        <w:rPr>
          <w:sz w:val="28"/>
          <w:szCs w:val="28"/>
          <w:lang w:val="uk-UA"/>
        </w:rPr>
        <w:t>Паринськ</w:t>
      </w:r>
      <w:r>
        <w:rPr>
          <w:sz w:val="28"/>
          <w:szCs w:val="28"/>
          <w:lang w:val="uk-UA"/>
        </w:rPr>
        <w:t>ого</w:t>
      </w:r>
      <w:proofErr w:type="spellEnd"/>
      <w:r w:rsidR="00F97C55" w:rsidRPr="008B103E">
        <w:rPr>
          <w:sz w:val="28"/>
          <w:szCs w:val="28"/>
          <w:lang w:val="uk-UA"/>
        </w:rPr>
        <w:t xml:space="preserve"> Єгор</w:t>
      </w:r>
      <w:r>
        <w:rPr>
          <w:sz w:val="28"/>
          <w:szCs w:val="28"/>
          <w:lang w:val="uk-UA"/>
        </w:rPr>
        <w:t>а</w:t>
      </w:r>
      <w:r w:rsidR="00F97C55" w:rsidRPr="008B103E">
        <w:rPr>
          <w:sz w:val="28"/>
          <w:szCs w:val="28"/>
          <w:lang w:val="uk-UA"/>
        </w:rPr>
        <w:t xml:space="preserve"> </w:t>
      </w:r>
      <w:proofErr w:type="spellStart"/>
      <w:r w:rsidR="00F97C55" w:rsidRPr="008B103E">
        <w:rPr>
          <w:sz w:val="28"/>
          <w:szCs w:val="28"/>
          <w:lang w:val="uk-UA"/>
        </w:rPr>
        <w:t>Вячеславович</w:t>
      </w:r>
      <w:r>
        <w:rPr>
          <w:sz w:val="28"/>
          <w:szCs w:val="28"/>
          <w:lang w:val="uk-UA"/>
        </w:rPr>
        <w:t>а</w:t>
      </w:r>
      <w:proofErr w:type="spellEnd"/>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Переверзєву Поліну Олександрівну</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r w:rsidR="00F97C55" w:rsidRPr="008B103E">
        <w:rPr>
          <w:sz w:val="28"/>
          <w:szCs w:val="28"/>
          <w:lang w:val="uk-UA"/>
        </w:rPr>
        <w:t>Сандомирськ</w:t>
      </w:r>
      <w:r>
        <w:rPr>
          <w:sz w:val="28"/>
          <w:szCs w:val="28"/>
          <w:lang w:val="uk-UA"/>
        </w:rPr>
        <w:t>ого</w:t>
      </w:r>
      <w:r w:rsidR="00F97C55" w:rsidRPr="008B103E">
        <w:rPr>
          <w:sz w:val="28"/>
          <w:szCs w:val="28"/>
          <w:lang w:val="uk-UA"/>
        </w:rPr>
        <w:t xml:space="preserve"> Давид</w:t>
      </w:r>
      <w:r>
        <w:rPr>
          <w:sz w:val="28"/>
          <w:szCs w:val="28"/>
          <w:lang w:val="uk-UA"/>
        </w:rPr>
        <w:t>а</w:t>
      </w:r>
      <w:r w:rsidR="00F97C55" w:rsidRPr="008B103E">
        <w:rPr>
          <w:sz w:val="28"/>
          <w:szCs w:val="28"/>
          <w:lang w:val="uk-UA"/>
        </w:rPr>
        <w:t xml:space="preserve"> Віталійович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proofErr w:type="spellStart"/>
      <w:r w:rsidR="00F97C55" w:rsidRPr="008B103E">
        <w:rPr>
          <w:sz w:val="28"/>
          <w:szCs w:val="28"/>
          <w:lang w:val="uk-UA"/>
        </w:rPr>
        <w:t>Стіпанов</w:t>
      </w:r>
      <w:r>
        <w:rPr>
          <w:sz w:val="28"/>
          <w:szCs w:val="28"/>
          <w:lang w:val="uk-UA"/>
        </w:rPr>
        <w:t>а</w:t>
      </w:r>
      <w:proofErr w:type="spellEnd"/>
      <w:r w:rsidR="00F97C55" w:rsidRPr="008B103E">
        <w:rPr>
          <w:sz w:val="28"/>
          <w:szCs w:val="28"/>
          <w:lang w:val="uk-UA"/>
        </w:rPr>
        <w:t xml:space="preserve"> Олексі</w:t>
      </w:r>
      <w:r>
        <w:rPr>
          <w:sz w:val="28"/>
          <w:szCs w:val="28"/>
          <w:lang w:val="uk-UA"/>
        </w:rPr>
        <w:t>я</w:t>
      </w:r>
      <w:r w:rsidR="00F97C55" w:rsidRPr="008B103E">
        <w:rPr>
          <w:sz w:val="28"/>
          <w:szCs w:val="28"/>
          <w:lang w:val="uk-UA"/>
        </w:rPr>
        <w:t xml:space="preserve"> Анатолійович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proofErr w:type="spellStart"/>
      <w:r>
        <w:rPr>
          <w:sz w:val="28"/>
          <w:szCs w:val="28"/>
          <w:lang w:val="uk-UA"/>
        </w:rPr>
        <w:t>Т</w:t>
      </w:r>
      <w:r w:rsidR="00F97C55" w:rsidRPr="008B103E">
        <w:rPr>
          <w:sz w:val="28"/>
          <w:szCs w:val="28"/>
          <w:lang w:val="uk-UA"/>
        </w:rPr>
        <w:t>равинськ</w:t>
      </w:r>
      <w:r>
        <w:rPr>
          <w:sz w:val="28"/>
          <w:szCs w:val="28"/>
          <w:lang w:val="uk-UA"/>
        </w:rPr>
        <w:t>ого</w:t>
      </w:r>
      <w:proofErr w:type="spellEnd"/>
      <w:r>
        <w:rPr>
          <w:sz w:val="28"/>
          <w:szCs w:val="28"/>
          <w:lang w:val="uk-UA"/>
        </w:rPr>
        <w:t xml:space="preserve"> Данила</w:t>
      </w:r>
      <w:r w:rsidR="00F97C55" w:rsidRPr="008B103E">
        <w:rPr>
          <w:sz w:val="28"/>
          <w:szCs w:val="28"/>
          <w:lang w:val="uk-UA"/>
        </w:rPr>
        <w:t xml:space="preserve"> Олегович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r w:rsidR="00F97C55" w:rsidRPr="008B103E">
        <w:rPr>
          <w:sz w:val="28"/>
          <w:szCs w:val="28"/>
          <w:lang w:val="uk-UA"/>
        </w:rPr>
        <w:t>Чорн</w:t>
      </w:r>
      <w:r>
        <w:rPr>
          <w:sz w:val="28"/>
          <w:szCs w:val="28"/>
          <w:lang w:val="uk-UA"/>
        </w:rPr>
        <w:t>ого</w:t>
      </w:r>
      <w:r w:rsidR="00F97C55" w:rsidRPr="008B103E">
        <w:rPr>
          <w:sz w:val="28"/>
          <w:szCs w:val="28"/>
          <w:lang w:val="uk-UA"/>
        </w:rPr>
        <w:t xml:space="preserve"> </w:t>
      </w:r>
      <w:proofErr w:type="spellStart"/>
      <w:r w:rsidR="00F97C55" w:rsidRPr="008B103E">
        <w:rPr>
          <w:sz w:val="28"/>
          <w:szCs w:val="28"/>
          <w:lang w:val="uk-UA"/>
        </w:rPr>
        <w:t>Нікіт</w:t>
      </w:r>
      <w:r>
        <w:rPr>
          <w:sz w:val="28"/>
          <w:szCs w:val="28"/>
          <w:lang w:val="uk-UA"/>
        </w:rPr>
        <w:t>у</w:t>
      </w:r>
      <w:proofErr w:type="spellEnd"/>
      <w:r w:rsidR="00F97C55" w:rsidRPr="008B103E">
        <w:rPr>
          <w:sz w:val="28"/>
          <w:szCs w:val="28"/>
          <w:lang w:val="uk-UA"/>
        </w:rPr>
        <w:t xml:space="preserve"> Олегович</w:t>
      </w:r>
      <w:r>
        <w:rPr>
          <w:sz w:val="28"/>
          <w:szCs w:val="28"/>
          <w:lang w:val="uk-UA"/>
        </w:rPr>
        <w:t>а</w:t>
      </w:r>
    </w:p>
    <w:p w:rsidR="00F97C55" w:rsidRPr="008B103E"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proofErr w:type="spellStart"/>
      <w:r w:rsidR="00F97C55" w:rsidRPr="008B103E">
        <w:rPr>
          <w:sz w:val="28"/>
          <w:szCs w:val="28"/>
          <w:lang w:val="uk-UA"/>
        </w:rPr>
        <w:t>Шаповалов</w:t>
      </w:r>
      <w:r>
        <w:rPr>
          <w:sz w:val="28"/>
          <w:szCs w:val="28"/>
          <w:lang w:val="uk-UA"/>
        </w:rPr>
        <w:t>а</w:t>
      </w:r>
      <w:proofErr w:type="spellEnd"/>
      <w:r w:rsidR="00F97C55" w:rsidRPr="008B103E">
        <w:rPr>
          <w:sz w:val="28"/>
          <w:szCs w:val="28"/>
          <w:lang w:val="uk-UA"/>
        </w:rPr>
        <w:t xml:space="preserve"> Артур</w:t>
      </w:r>
      <w:r>
        <w:rPr>
          <w:sz w:val="28"/>
          <w:szCs w:val="28"/>
          <w:lang w:val="uk-UA"/>
        </w:rPr>
        <w:t>а</w:t>
      </w:r>
      <w:r w:rsidR="00F97C55" w:rsidRPr="008B103E">
        <w:rPr>
          <w:sz w:val="28"/>
          <w:szCs w:val="28"/>
          <w:lang w:val="uk-UA"/>
        </w:rPr>
        <w:t xml:space="preserve"> Олегович</w:t>
      </w:r>
      <w:r>
        <w:rPr>
          <w:sz w:val="28"/>
          <w:szCs w:val="28"/>
          <w:lang w:val="uk-UA"/>
        </w:rPr>
        <w:t>а</w:t>
      </w:r>
    </w:p>
    <w:p w:rsidR="00F97C55" w:rsidRDefault="008B103E" w:rsidP="008B103E">
      <w:pPr>
        <w:pStyle w:val="a3"/>
        <w:widowControl w:val="0"/>
        <w:numPr>
          <w:ilvl w:val="0"/>
          <w:numId w:val="13"/>
        </w:numPr>
        <w:tabs>
          <w:tab w:val="left" w:pos="0"/>
          <w:tab w:val="left" w:pos="142"/>
          <w:tab w:val="left" w:pos="851"/>
        </w:tabs>
        <w:autoSpaceDE w:val="0"/>
        <w:autoSpaceDN w:val="0"/>
        <w:adjustRightInd w:val="0"/>
        <w:jc w:val="both"/>
        <w:rPr>
          <w:sz w:val="28"/>
          <w:szCs w:val="28"/>
          <w:lang w:val="uk-UA"/>
        </w:rPr>
      </w:pPr>
      <w:r>
        <w:rPr>
          <w:sz w:val="28"/>
          <w:szCs w:val="28"/>
          <w:lang w:val="uk-UA"/>
        </w:rPr>
        <w:t xml:space="preserve"> </w:t>
      </w:r>
      <w:proofErr w:type="spellStart"/>
      <w:r w:rsidR="00F97C55" w:rsidRPr="008B103E">
        <w:rPr>
          <w:sz w:val="28"/>
          <w:szCs w:val="28"/>
          <w:lang w:val="uk-UA"/>
        </w:rPr>
        <w:t>Шендрик</w:t>
      </w:r>
      <w:r>
        <w:rPr>
          <w:sz w:val="28"/>
          <w:szCs w:val="28"/>
          <w:lang w:val="uk-UA"/>
        </w:rPr>
        <w:t>а</w:t>
      </w:r>
      <w:proofErr w:type="spellEnd"/>
      <w:r w:rsidR="00F97C55" w:rsidRPr="008B103E">
        <w:rPr>
          <w:sz w:val="28"/>
          <w:szCs w:val="28"/>
          <w:lang w:val="uk-UA"/>
        </w:rPr>
        <w:t xml:space="preserve"> Давид</w:t>
      </w:r>
      <w:r>
        <w:rPr>
          <w:sz w:val="28"/>
          <w:szCs w:val="28"/>
          <w:lang w:val="uk-UA"/>
        </w:rPr>
        <w:t>а</w:t>
      </w:r>
      <w:r w:rsidR="00F97C55" w:rsidRPr="008B103E">
        <w:rPr>
          <w:sz w:val="28"/>
          <w:szCs w:val="28"/>
          <w:lang w:val="uk-UA"/>
        </w:rPr>
        <w:t xml:space="preserve"> Євгенійович</w:t>
      </w:r>
      <w:r>
        <w:rPr>
          <w:sz w:val="28"/>
          <w:szCs w:val="28"/>
          <w:lang w:val="uk-UA"/>
        </w:rPr>
        <w:t>а</w:t>
      </w:r>
    </w:p>
    <w:p w:rsidR="008B103E" w:rsidRPr="008B103E" w:rsidRDefault="008B103E" w:rsidP="008B103E">
      <w:pPr>
        <w:pStyle w:val="a3"/>
        <w:widowControl w:val="0"/>
        <w:tabs>
          <w:tab w:val="left" w:pos="0"/>
          <w:tab w:val="left" w:pos="142"/>
          <w:tab w:val="left" w:pos="851"/>
        </w:tabs>
        <w:autoSpaceDE w:val="0"/>
        <w:autoSpaceDN w:val="0"/>
        <w:adjustRightInd w:val="0"/>
        <w:ind w:left="927"/>
        <w:jc w:val="both"/>
        <w:rPr>
          <w:sz w:val="28"/>
          <w:szCs w:val="28"/>
          <w:lang w:val="uk-UA"/>
        </w:rPr>
      </w:pPr>
    </w:p>
    <w:p w:rsidR="00A0267E" w:rsidRDefault="00A0267E" w:rsidP="00A0267E">
      <w:pPr>
        <w:numPr>
          <w:ilvl w:val="0"/>
          <w:numId w:val="2"/>
        </w:numPr>
        <w:tabs>
          <w:tab w:val="left" w:pos="284"/>
        </w:tabs>
        <w:ind w:left="0" w:firstLine="0"/>
        <w:jc w:val="both"/>
        <w:rPr>
          <w:sz w:val="28"/>
          <w:szCs w:val="28"/>
          <w:lang w:val="uk-UA"/>
        </w:rPr>
      </w:pPr>
      <w:r>
        <w:rPr>
          <w:sz w:val="28"/>
          <w:szCs w:val="28"/>
          <w:lang w:val="uk-UA"/>
        </w:rPr>
        <w:t>СЛУХАЛИ:</w:t>
      </w:r>
    </w:p>
    <w:p w:rsidR="00590F44"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r>
        <w:rPr>
          <w:sz w:val="28"/>
          <w:szCs w:val="28"/>
          <w:lang w:val="uk-UA"/>
        </w:rPr>
        <w:tab/>
      </w:r>
      <w:r>
        <w:rPr>
          <w:sz w:val="28"/>
          <w:szCs w:val="28"/>
          <w:lang w:val="uk-UA"/>
        </w:rPr>
        <w:tab/>
      </w:r>
      <w:r w:rsidR="008B103E">
        <w:rPr>
          <w:sz w:val="28"/>
          <w:szCs w:val="28"/>
          <w:lang w:val="uk-UA"/>
        </w:rPr>
        <w:t>Миколу ГАЛАШКА</w:t>
      </w:r>
      <w:r>
        <w:rPr>
          <w:sz w:val="28"/>
          <w:szCs w:val="28"/>
        </w:rPr>
        <w:t xml:space="preserve">, </w:t>
      </w:r>
      <w:proofErr w:type="spellStart"/>
      <w:r>
        <w:rPr>
          <w:sz w:val="28"/>
          <w:szCs w:val="28"/>
        </w:rPr>
        <w:t>виконувача</w:t>
      </w:r>
      <w:proofErr w:type="spellEnd"/>
      <w:r>
        <w:rPr>
          <w:sz w:val="28"/>
          <w:szCs w:val="28"/>
        </w:rPr>
        <w:t xml:space="preserve"> </w:t>
      </w:r>
      <w:proofErr w:type="spellStart"/>
      <w:r>
        <w:rPr>
          <w:sz w:val="28"/>
          <w:szCs w:val="28"/>
        </w:rPr>
        <w:t>обов’язків</w:t>
      </w:r>
      <w:proofErr w:type="spellEnd"/>
      <w:r w:rsidRPr="00A44FEE">
        <w:rPr>
          <w:sz w:val="28"/>
          <w:szCs w:val="28"/>
        </w:rPr>
        <w:t xml:space="preserve"> директора, </w:t>
      </w:r>
      <w:r>
        <w:rPr>
          <w:sz w:val="28"/>
          <w:szCs w:val="28"/>
          <w:lang w:val="uk-UA"/>
        </w:rPr>
        <w:t xml:space="preserve">з доповіддю </w:t>
      </w:r>
      <w:r>
        <w:rPr>
          <w:bCs/>
          <w:sz w:val="28"/>
          <w:szCs w:val="28"/>
          <w:lang w:val="uk-UA"/>
        </w:rPr>
        <w:t>п</w:t>
      </w:r>
      <w:r w:rsidRPr="00A0267E">
        <w:rPr>
          <w:bCs/>
          <w:sz w:val="28"/>
          <w:szCs w:val="28"/>
          <w:lang w:val="uk-UA"/>
        </w:rPr>
        <w:t>ро професійне самовизначення як фактор соціалізації учня</w:t>
      </w:r>
      <w:r>
        <w:rPr>
          <w:bCs/>
          <w:sz w:val="28"/>
          <w:szCs w:val="28"/>
          <w:lang w:val="uk-UA"/>
        </w:rPr>
        <w:t>.</w:t>
      </w:r>
    </w:p>
    <w:p w:rsid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p>
    <w:p w:rsid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uk-UA"/>
        </w:rPr>
      </w:pPr>
      <w:r w:rsidRPr="00A0267E">
        <w:rPr>
          <w:bCs/>
          <w:sz w:val="28"/>
          <w:szCs w:val="28"/>
          <w:lang w:val="uk-UA"/>
        </w:rPr>
        <w:t>УХВАЛИЛИ:</w:t>
      </w:r>
    </w:p>
    <w:p w:rsidR="00A0267E" w:rsidRPr="00A0267E" w:rsidRDefault="00A0267E" w:rsidP="00A0267E">
      <w:pPr>
        <w:widowControl w:val="0"/>
        <w:tabs>
          <w:tab w:val="left" w:pos="0"/>
          <w:tab w:val="left" w:pos="142"/>
          <w:tab w:val="left" w:pos="567"/>
          <w:tab w:val="left" w:pos="851"/>
        </w:tabs>
        <w:autoSpaceDE w:val="0"/>
        <w:autoSpaceDN w:val="0"/>
        <w:adjustRightInd w:val="0"/>
        <w:jc w:val="both"/>
        <w:rPr>
          <w:bCs/>
          <w:sz w:val="28"/>
          <w:szCs w:val="28"/>
          <w:lang w:val="en-US"/>
        </w:rPr>
      </w:pPr>
    </w:p>
    <w:p w:rsidR="00A0267E" w:rsidRPr="00A0267E" w:rsidRDefault="00A0267E" w:rsidP="00A0267E">
      <w:pPr>
        <w:pStyle w:val="a3"/>
        <w:widowControl w:val="0"/>
        <w:numPr>
          <w:ilvl w:val="1"/>
          <w:numId w:val="2"/>
        </w:numPr>
        <w:tabs>
          <w:tab w:val="left" w:pos="0"/>
          <w:tab w:val="left" w:pos="142"/>
          <w:tab w:val="left" w:pos="567"/>
          <w:tab w:val="left" w:pos="851"/>
        </w:tabs>
        <w:autoSpaceDE w:val="0"/>
        <w:autoSpaceDN w:val="0"/>
        <w:adjustRightInd w:val="0"/>
        <w:jc w:val="both"/>
        <w:rPr>
          <w:sz w:val="28"/>
          <w:szCs w:val="28"/>
          <w:lang w:val="uk-UA"/>
        </w:rPr>
      </w:pPr>
      <w:r>
        <w:rPr>
          <w:sz w:val="28"/>
          <w:szCs w:val="28"/>
          <w:lang w:val="uk-UA"/>
        </w:rPr>
        <w:t>Інформацію взяти до роботи.</w:t>
      </w:r>
    </w:p>
    <w:p w:rsidR="00A0267E" w:rsidRDefault="00A0267E" w:rsidP="00177929">
      <w:pPr>
        <w:widowControl w:val="0"/>
        <w:tabs>
          <w:tab w:val="left" w:pos="0"/>
          <w:tab w:val="left" w:pos="142"/>
          <w:tab w:val="left" w:pos="851"/>
        </w:tabs>
        <w:autoSpaceDE w:val="0"/>
        <w:autoSpaceDN w:val="0"/>
        <w:adjustRightInd w:val="0"/>
        <w:ind w:left="567"/>
        <w:jc w:val="both"/>
        <w:rPr>
          <w:sz w:val="28"/>
          <w:szCs w:val="28"/>
          <w:lang w:val="uk-UA"/>
        </w:rPr>
      </w:pPr>
    </w:p>
    <w:p w:rsidR="001343D1" w:rsidRDefault="001343D1" w:rsidP="00177929">
      <w:pPr>
        <w:widowControl w:val="0"/>
        <w:tabs>
          <w:tab w:val="left" w:pos="0"/>
          <w:tab w:val="left" w:pos="142"/>
          <w:tab w:val="left" w:pos="851"/>
        </w:tabs>
        <w:autoSpaceDE w:val="0"/>
        <w:autoSpaceDN w:val="0"/>
        <w:adjustRightInd w:val="0"/>
        <w:ind w:left="567"/>
        <w:jc w:val="both"/>
        <w:rPr>
          <w:sz w:val="28"/>
          <w:szCs w:val="28"/>
          <w:lang w:val="uk-UA"/>
        </w:rPr>
      </w:pPr>
    </w:p>
    <w:p w:rsidR="00177929"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bookmarkStart w:id="0" w:name="_GoBack"/>
      <w:bookmarkEnd w:id="0"/>
      <w:r w:rsidRPr="00C35555">
        <w:rPr>
          <w:sz w:val="28"/>
          <w:szCs w:val="28"/>
          <w:lang w:val="uk-UA"/>
        </w:rPr>
        <w:t>Голова педради</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008B103E">
        <w:rPr>
          <w:sz w:val="28"/>
          <w:szCs w:val="28"/>
          <w:lang w:val="uk-UA"/>
        </w:rPr>
        <w:t>Микола ГАЛАШКО</w:t>
      </w:r>
      <w:r w:rsidRPr="00C35555">
        <w:rPr>
          <w:sz w:val="28"/>
          <w:szCs w:val="28"/>
          <w:lang w:val="uk-UA"/>
        </w:rPr>
        <w:t xml:space="preserve">  </w:t>
      </w:r>
    </w:p>
    <w:p w:rsidR="00177929"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p>
    <w:p w:rsidR="00177929" w:rsidRPr="00C35555" w:rsidRDefault="00177929" w:rsidP="00177929">
      <w:pPr>
        <w:widowControl w:val="0"/>
        <w:tabs>
          <w:tab w:val="left" w:pos="0"/>
          <w:tab w:val="left" w:pos="142"/>
          <w:tab w:val="left" w:pos="851"/>
        </w:tabs>
        <w:autoSpaceDE w:val="0"/>
        <w:autoSpaceDN w:val="0"/>
        <w:adjustRightInd w:val="0"/>
        <w:ind w:left="567"/>
        <w:jc w:val="both"/>
        <w:rPr>
          <w:sz w:val="28"/>
          <w:szCs w:val="28"/>
          <w:lang w:val="uk-UA"/>
        </w:rPr>
      </w:pPr>
      <w:r w:rsidRPr="00C35555">
        <w:rPr>
          <w:sz w:val="28"/>
          <w:szCs w:val="28"/>
          <w:lang w:val="uk-UA"/>
        </w:rPr>
        <w:t>Секретар</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t>Світлана ГУНБІНА</w:t>
      </w:r>
    </w:p>
    <w:p w:rsidR="00177929" w:rsidRPr="00C35555" w:rsidRDefault="00177929" w:rsidP="00177929">
      <w:pPr>
        <w:ind w:firstLine="567"/>
        <w:jc w:val="both"/>
        <w:rPr>
          <w:lang w:val="uk-UA"/>
        </w:rPr>
      </w:pPr>
    </w:p>
    <w:p w:rsidR="00302C2D" w:rsidRPr="001F1D0E" w:rsidRDefault="00302C2D">
      <w:pPr>
        <w:rPr>
          <w:lang w:val="uk-UA"/>
        </w:rPr>
      </w:pPr>
    </w:p>
    <w:sectPr w:rsidR="00302C2D" w:rsidRPr="001F1D0E" w:rsidSect="00C3555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8C9"/>
    <w:multiLevelType w:val="multilevel"/>
    <w:tmpl w:val="52E21B0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23E54056"/>
    <w:multiLevelType w:val="hybridMultilevel"/>
    <w:tmpl w:val="4AA4EE6E"/>
    <w:lvl w:ilvl="0" w:tplc="5CBCF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F23511"/>
    <w:multiLevelType w:val="hybridMultilevel"/>
    <w:tmpl w:val="4404B306"/>
    <w:lvl w:ilvl="0" w:tplc="0419000F">
      <w:start w:val="1"/>
      <w:numFmt w:val="decimal"/>
      <w:lvlText w:val="%1."/>
      <w:lvlJc w:val="left"/>
      <w:pPr>
        <w:tabs>
          <w:tab w:val="num" w:pos="2629"/>
        </w:tabs>
        <w:ind w:left="2629" w:hanging="360"/>
      </w:pPr>
      <w:rPr>
        <w:rFonts w:hint="default"/>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3">
    <w:nsid w:val="312B76F4"/>
    <w:multiLevelType w:val="multilevel"/>
    <w:tmpl w:val="62FA7622"/>
    <w:lvl w:ilvl="0">
      <w:start w:val="2"/>
      <w:numFmt w:val="decimal"/>
      <w:lvlText w:val="%1."/>
      <w:lvlJc w:val="left"/>
      <w:pPr>
        <w:ind w:left="501"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151345B"/>
    <w:multiLevelType w:val="hybridMultilevel"/>
    <w:tmpl w:val="8DB866EE"/>
    <w:lvl w:ilvl="0" w:tplc="684E1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C735F2"/>
    <w:multiLevelType w:val="multilevel"/>
    <w:tmpl w:val="70B67492"/>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654E39"/>
    <w:multiLevelType w:val="hybridMultilevel"/>
    <w:tmpl w:val="92D68490"/>
    <w:lvl w:ilvl="0" w:tplc="6A3625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1BE5644"/>
    <w:multiLevelType w:val="hybridMultilevel"/>
    <w:tmpl w:val="E51AD0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77A5A1"/>
    <w:multiLevelType w:val="multilevel"/>
    <w:tmpl w:val="4477A5A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46840C3E"/>
    <w:multiLevelType w:val="hybridMultilevel"/>
    <w:tmpl w:val="FA680B30"/>
    <w:lvl w:ilvl="0" w:tplc="02BC6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D27A28"/>
    <w:multiLevelType w:val="multilevel"/>
    <w:tmpl w:val="3602714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64140E78"/>
    <w:multiLevelType w:val="hybridMultilevel"/>
    <w:tmpl w:val="AD4A7FE6"/>
    <w:lvl w:ilvl="0" w:tplc="83D85B3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DC6F99"/>
    <w:multiLevelType w:val="hybridMultilevel"/>
    <w:tmpl w:val="0F6E3578"/>
    <w:lvl w:ilvl="0" w:tplc="1000000F">
      <w:start w:val="1"/>
      <w:numFmt w:val="decimal"/>
      <w:lvlText w:val="%1."/>
      <w:lvlJc w:val="left"/>
      <w:pPr>
        <w:ind w:left="502" w:hanging="360"/>
      </w:p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num w:numId="1">
    <w:abstractNumId w:val="11"/>
  </w:num>
  <w:num w:numId="2">
    <w:abstractNumId w:val="10"/>
  </w:num>
  <w:num w:numId="3">
    <w:abstractNumId w:val="9"/>
  </w:num>
  <w:num w:numId="4">
    <w:abstractNumId w:val="8"/>
  </w:num>
  <w:num w:numId="5">
    <w:abstractNumId w:val="0"/>
  </w:num>
  <w:num w:numId="6">
    <w:abstractNumId w:val="5"/>
  </w:num>
  <w:num w:numId="7">
    <w:abstractNumId w:val="6"/>
  </w:num>
  <w:num w:numId="8">
    <w:abstractNumId w:val="7"/>
  </w:num>
  <w:num w:numId="9">
    <w:abstractNumId w:val="3"/>
  </w:num>
  <w:num w:numId="10">
    <w:abstractNumId w:val="2"/>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F1"/>
    <w:rsid w:val="001343D1"/>
    <w:rsid w:val="00177929"/>
    <w:rsid w:val="001F1D0E"/>
    <w:rsid w:val="002A4D7E"/>
    <w:rsid w:val="00302C2D"/>
    <w:rsid w:val="004E7767"/>
    <w:rsid w:val="00590F44"/>
    <w:rsid w:val="0063714F"/>
    <w:rsid w:val="00805BF1"/>
    <w:rsid w:val="008105E1"/>
    <w:rsid w:val="008B103E"/>
    <w:rsid w:val="00A0267E"/>
    <w:rsid w:val="00A923D7"/>
    <w:rsid w:val="00C27CC4"/>
    <w:rsid w:val="00D04BC3"/>
    <w:rsid w:val="00D216C9"/>
    <w:rsid w:val="00D46488"/>
    <w:rsid w:val="00F9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29"/>
    <w:pPr>
      <w:ind w:left="720"/>
      <w:contextualSpacing/>
    </w:pPr>
  </w:style>
  <w:style w:type="character" w:styleId="a4">
    <w:name w:val="Hyperlink"/>
    <w:basedOn w:val="a0"/>
    <w:uiPriority w:val="99"/>
    <w:unhideWhenUsed/>
    <w:rsid w:val="00177929"/>
    <w:rPr>
      <w:color w:val="0000FF" w:themeColor="hyperlink"/>
      <w:u w:val="single"/>
    </w:rPr>
  </w:style>
  <w:style w:type="character" w:customStyle="1" w:styleId="FontStyle16">
    <w:name w:val="Font Style16"/>
    <w:rsid w:val="00A0267E"/>
    <w:rPr>
      <w:rFonts w:ascii="Arial" w:hAnsi="Arial" w:cs="Arial" w:hint="default"/>
      <w:sz w:val="18"/>
      <w:szCs w:val="18"/>
    </w:rPr>
  </w:style>
  <w:style w:type="paragraph" w:styleId="a5">
    <w:name w:val="footnote text"/>
    <w:basedOn w:val="a"/>
    <w:link w:val="a6"/>
    <w:semiHidden/>
    <w:rsid w:val="00A0267E"/>
    <w:rPr>
      <w:sz w:val="20"/>
      <w:szCs w:val="20"/>
      <w:lang w:val="uk-UA" w:eastAsia="uk-UA"/>
    </w:rPr>
  </w:style>
  <w:style w:type="character" w:customStyle="1" w:styleId="a6">
    <w:name w:val="Текст сноски Знак"/>
    <w:basedOn w:val="a0"/>
    <w:link w:val="a5"/>
    <w:semiHidden/>
    <w:rsid w:val="00A0267E"/>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29"/>
    <w:pPr>
      <w:ind w:left="720"/>
      <w:contextualSpacing/>
    </w:pPr>
  </w:style>
  <w:style w:type="character" w:styleId="a4">
    <w:name w:val="Hyperlink"/>
    <w:basedOn w:val="a0"/>
    <w:uiPriority w:val="99"/>
    <w:unhideWhenUsed/>
    <w:rsid w:val="00177929"/>
    <w:rPr>
      <w:color w:val="0000FF" w:themeColor="hyperlink"/>
      <w:u w:val="single"/>
    </w:rPr>
  </w:style>
  <w:style w:type="character" w:customStyle="1" w:styleId="FontStyle16">
    <w:name w:val="Font Style16"/>
    <w:rsid w:val="00A0267E"/>
    <w:rPr>
      <w:rFonts w:ascii="Arial" w:hAnsi="Arial" w:cs="Arial" w:hint="default"/>
      <w:sz w:val="18"/>
      <w:szCs w:val="18"/>
    </w:rPr>
  </w:style>
  <w:style w:type="paragraph" w:styleId="a5">
    <w:name w:val="footnote text"/>
    <w:basedOn w:val="a"/>
    <w:link w:val="a6"/>
    <w:semiHidden/>
    <w:rsid w:val="00A0267E"/>
    <w:rPr>
      <w:sz w:val="20"/>
      <w:szCs w:val="20"/>
      <w:lang w:val="uk-UA" w:eastAsia="uk-UA"/>
    </w:rPr>
  </w:style>
  <w:style w:type="character" w:customStyle="1" w:styleId="a6">
    <w:name w:val="Текст сноски Знак"/>
    <w:basedOn w:val="a0"/>
    <w:link w:val="a5"/>
    <w:semiHidden/>
    <w:rsid w:val="00A0267E"/>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2022-09-18T18:02:00Z</dcterms:created>
  <dcterms:modified xsi:type="dcterms:W3CDTF">2023-06-07T13:11:00Z</dcterms:modified>
</cp:coreProperties>
</file>