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3" w:rsidRDefault="00E27F53" w:rsidP="00693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 – інтернат спортивного профілю</w:t>
      </w:r>
    </w:p>
    <w:p w:rsidR="00693C2C" w:rsidRPr="003C01B6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Перелік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тем </w:t>
      </w: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самоосвіти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учителів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3C01B6">
        <w:rPr>
          <w:rFonts w:ascii="Times New Roman" w:hAnsi="Times New Roman" w:cs="Times New Roman"/>
          <w:b/>
          <w:sz w:val="36"/>
          <w:szCs w:val="36"/>
        </w:rPr>
        <w:t xml:space="preserve"> су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спільно-гуманітарних дисциплін</w:t>
      </w:r>
    </w:p>
    <w:p w:rsidR="00693C2C" w:rsidRPr="003C01B6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812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2022</w:t>
      </w:r>
      <w:r w:rsidR="00EC5AC9"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="00C81207">
        <w:rPr>
          <w:rFonts w:ascii="Times New Roman" w:hAnsi="Times New Roman" w:cs="Times New Roman"/>
          <w:b/>
          <w:sz w:val="36"/>
          <w:szCs w:val="36"/>
          <w:lang w:val="uk-UA"/>
        </w:rPr>
        <w:t>2023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</w:t>
      </w:r>
      <w:r w:rsidR="00D2610A">
        <w:rPr>
          <w:rFonts w:ascii="Times New Roman" w:hAnsi="Times New Roman" w:cs="Times New Roman"/>
          <w:b/>
          <w:sz w:val="36"/>
          <w:szCs w:val="36"/>
          <w:lang w:val="uk-UA"/>
        </w:rPr>
        <w:t>ий рі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530"/>
        <w:gridCol w:w="2835"/>
        <w:gridCol w:w="8866"/>
      </w:tblGrid>
      <w:tr w:rsidR="00693C2C" w:rsidRPr="003C01B6" w:rsidTr="00F05E2A">
        <w:tc>
          <w:tcPr>
            <w:tcW w:w="555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530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учителів</w:t>
            </w:r>
          </w:p>
        </w:tc>
        <w:tc>
          <w:tcPr>
            <w:tcW w:w="2835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що викладається</w:t>
            </w:r>
          </w:p>
        </w:tc>
        <w:tc>
          <w:tcPr>
            <w:tcW w:w="8866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самоосвіти</w:t>
            </w:r>
          </w:p>
        </w:tc>
      </w:tr>
      <w:tr w:rsidR="00473AAC" w:rsidRPr="00C81207" w:rsidTr="00F05E2A">
        <w:tc>
          <w:tcPr>
            <w:tcW w:w="555" w:type="dxa"/>
            <w:vAlign w:val="center"/>
          </w:tcPr>
          <w:p w:rsidR="00473AAC" w:rsidRPr="003C01B6" w:rsidRDefault="00473AAC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0" w:type="dxa"/>
            <w:vAlign w:val="center"/>
          </w:tcPr>
          <w:p w:rsidR="00473AAC" w:rsidRPr="003C01B6" w:rsidRDefault="00473AAC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І.Г.</w:t>
            </w:r>
          </w:p>
        </w:tc>
        <w:tc>
          <w:tcPr>
            <w:tcW w:w="2835" w:type="dxa"/>
            <w:vAlign w:val="center"/>
          </w:tcPr>
          <w:p w:rsidR="00473AAC" w:rsidRPr="003C01B6" w:rsidRDefault="00473AAC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8866" w:type="dxa"/>
            <w:vAlign w:val="center"/>
          </w:tcPr>
          <w:p w:rsidR="00473AAC" w:rsidRPr="003C01B6" w:rsidRDefault="00091F84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Інтегрований урок як фактор посилення мотивації до вивчення української мови та літератури, формування комунікативної компетентності мовної особистості</w:t>
            </w:r>
          </w:p>
        </w:tc>
      </w:tr>
      <w:tr w:rsidR="00823499" w:rsidRPr="00091F84" w:rsidTr="00F05E2A">
        <w:tc>
          <w:tcPr>
            <w:tcW w:w="555" w:type="dxa"/>
            <w:vAlign w:val="center"/>
          </w:tcPr>
          <w:p w:rsidR="00823499" w:rsidRDefault="00091F84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0" w:type="dxa"/>
            <w:vAlign w:val="center"/>
          </w:tcPr>
          <w:p w:rsidR="00823499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Д.О.</w:t>
            </w:r>
          </w:p>
        </w:tc>
        <w:tc>
          <w:tcPr>
            <w:tcW w:w="2835" w:type="dxa"/>
            <w:vAlign w:val="center"/>
          </w:tcPr>
          <w:p w:rsidR="00823499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866" w:type="dxa"/>
            <w:vAlign w:val="center"/>
          </w:tcPr>
          <w:p w:rsidR="00823499" w:rsidRDefault="00091F84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 уроках англійської мови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823499" w:rsidRDefault="00091F84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0" w:type="dxa"/>
            <w:vAlign w:val="center"/>
          </w:tcPr>
          <w:p w:rsidR="00473AAC" w:rsidRPr="003C01B6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Г.Ю.</w:t>
            </w:r>
          </w:p>
        </w:tc>
        <w:tc>
          <w:tcPr>
            <w:tcW w:w="2835" w:type="dxa"/>
            <w:vAlign w:val="center"/>
          </w:tcPr>
          <w:p w:rsidR="00473AAC" w:rsidRPr="003C01B6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8866" w:type="dxa"/>
            <w:vAlign w:val="center"/>
          </w:tcPr>
          <w:p w:rsidR="00473AAC" w:rsidRPr="003C01B6" w:rsidRDefault="00091F84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творчого читанн</w:t>
            </w:r>
            <w:r w:rsidR="00823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 засіб формування широкої читацької компетентності учнів на уроках літератури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C812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0" w:type="dxa"/>
            <w:vAlign w:val="center"/>
          </w:tcPr>
          <w:p w:rsidR="00473AAC" w:rsidRPr="003C01B6" w:rsidRDefault="00DE3F95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  <w:vAlign w:val="center"/>
          </w:tcPr>
          <w:p w:rsidR="00473AAC" w:rsidRPr="003C01B6" w:rsidRDefault="00B53116" w:rsidP="00B53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8866" w:type="dxa"/>
            <w:vAlign w:val="center"/>
          </w:tcPr>
          <w:p w:rsidR="00473AAC" w:rsidRPr="003C01B6" w:rsidRDefault="00B5311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Особистісно-орієнтований підхід на уроках Захисту України і в позаурочних формах навчання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823499" w:rsidRDefault="00C812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0" w:type="dxa"/>
            <w:vAlign w:val="center"/>
          </w:tcPr>
          <w:p w:rsidR="00473AAC" w:rsidRPr="003C01B6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Поліванова</w:t>
            </w:r>
            <w:proofErr w:type="spellEnd"/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835" w:type="dxa"/>
            <w:vAlign w:val="center"/>
          </w:tcPr>
          <w:p w:rsidR="00C11BDB" w:rsidRPr="003C01B6" w:rsidRDefault="00C11BDB" w:rsidP="00C11B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література,</w:t>
            </w:r>
          </w:p>
          <w:p w:rsidR="00473AAC" w:rsidRPr="003C01B6" w:rsidRDefault="00C11BDB" w:rsidP="00C11B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Мистецтво, Художня культура, Трудове навчання</w:t>
            </w:r>
          </w:p>
        </w:tc>
        <w:tc>
          <w:tcPr>
            <w:tcW w:w="8866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Мовленнєва грамотність як елемент збереження національної культури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C11BDB" w:rsidRDefault="00C812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0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Рудчук</w:t>
            </w:r>
            <w:proofErr w:type="spellEnd"/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2835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України, Людина і світ</w:t>
            </w:r>
          </w:p>
        </w:tc>
        <w:tc>
          <w:tcPr>
            <w:tcW w:w="8866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національної свідомості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світогляду духовно багатої особистості, здатної до самовизначення, самореалізації та самовдосконалення</w:t>
            </w:r>
          </w:p>
        </w:tc>
      </w:tr>
      <w:tr w:rsidR="00693C2C" w:rsidRPr="003C01B6" w:rsidTr="00F05E2A">
        <w:tc>
          <w:tcPr>
            <w:tcW w:w="555" w:type="dxa"/>
            <w:vAlign w:val="center"/>
          </w:tcPr>
          <w:p w:rsidR="00693C2C" w:rsidRPr="003C01B6" w:rsidRDefault="00C812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530" w:type="dxa"/>
            <w:vAlign w:val="center"/>
          </w:tcPr>
          <w:p w:rsidR="00693C2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Харитонова О.В.</w:t>
            </w:r>
          </w:p>
        </w:tc>
        <w:tc>
          <w:tcPr>
            <w:tcW w:w="2835" w:type="dxa"/>
            <w:vAlign w:val="center"/>
          </w:tcPr>
          <w:p w:rsidR="00693C2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866" w:type="dxa"/>
            <w:vAlign w:val="center"/>
          </w:tcPr>
          <w:p w:rsidR="00693C2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громадянської відповідальності в учня-спортсмена</w:t>
            </w:r>
          </w:p>
        </w:tc>
      </w:tr>
    </w:tbl>
    <w:p w:rsidR="00E27F53" w:rsidRDefault="00E27F53" w:rsidP="00E27F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48" w:rsidRPr="00894C73" w:rsidRDefault="008B357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F5148" w:rsidRPr="00894C73" w:rsidSect="00992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C2C"/>
    <w:rsid w:val="000751DB"/>
    <w:rsid w:val="00091F84"/>
    <w:rsid w:val="00120E3F"/>
    <w:rsid w:val="0020302E"/>
    <w:rsid w:val="0021152D"/>
    <w:rsid w:val="00246764"/>
    <w:rsid w:val="002E57EC"/>
    <w:rsid w:val="00311729"/>
    <w:rsid w:val="00473AAC"/>
    <w:rsid w:val="004E58D3"/>
    <w:rsid w:val="005C7712"/>
    <w:rsid w:val="005D2459"/>
    <w:rsid w:val="00693C2C"/>
    <w:rsid w:val="00741A72"/>
    <w:rsid w:val="007E0970"/>
    <w:rsid w:val="0080134B"/>
    <w:rsid w:val="008027FF"/>
    <w:rsid w:val="00823499"/>
    <w:rsid w:val="00894C73"/>
    <w:rsid w:val="008B3572"/>
    <w:rsid w:val="00990DDE"/>
    <w:rsid w:val="009C536A"/>
    <w:rsid w:val="00B53116"/>
    <w:rsid w:val="00B91C2A"/>
    <w:rsid w:val="00C001C8"/>
    <w:rsid w:val="00C11BDB"/>
    <w:rsid w:val="00C36740"/>
    <w:rsid w:val="00C81207"/>
    <w:rsid w:val="00D2610A"/>
    <w:rsid w:val="00DC2DE2"/>
    <w:rsid w:val="00DE3F95"/>
    <w:rsid w:val="00E27F53"/>
    <w:rsid w:val="00EC5AC9"/>
    <w:rsid w:val="00ED3E8B"/>
    <w:rsid w:val="00EF0230"/>
    <w:rsid w:val="00EF5148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19</cp:revision>
  <cp:lastPrinted>2019-02-05T09:02:00Z</cp:lastPrinted>
  <dcterms:created xsi:type="dcterms:W3CDTF">2014-02-11T08:48:00Z</dcterms:created>
  <dcterms:modified xsi:type="dcterms:W3CDTF">2022-11-17T11:37:00Z</dcterms:modified>
</cp:coreProperties>
</file>