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4F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63714F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63714F" w:rsidRDefault="0063714F" w:rsidP="0063714F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14F" w:rsidRDefault="0063714F" w:rsidP="006371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63714F" w:rsidRDefault="0063714F" w:rsidP="006371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63714F" w:rsidRPr="006B15D4" w:rsidRDefault="00E8023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01.04.2022 №11</w:t>
      </w:r>
    </w:p>
    <w:p w:rsidR="0063714F" w:rsidRDefault="0063714F" w:rsidP="00177929">
      <w:pPr>
        <w:rPr>
          <w:sz w:val="28"/>
          <w:szCs w:val="28"/>
          <w:lang w:val="uk-UA"/>
        </w:rPr>
      </w:pP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Андрій ТОЛСТОЙ</w:t>
      </w: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177929" w:rsidRPr="00593D5F" w:rsidRDefault="00177929" w:rsidP="00177929">
      <w:pPr>
        <w:rPr>
          <w:sz w:val="28"/>
          <w:szCs w:val="28"/>
          <w:lang w:val="uk-UA"/>
        </w:rPr>
      </w:pPr>
    </w:p>
    <w:p w:rsidR="00177929" w:rsidRDefault="00177929" w:rsidP="00177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177929" w:rsidRDefault="00177929" w:rsidP="00177929">
      <w:pPr>
        <w:rPr>
          <w:lang w:val="uk-UA"/>
        </w:rPr>
      </w:pPr>
    </w:p>
    <w:p w:rsidR="00177929" w:rsidRPr="00416CD9" w:rsidRDefault="00E8023F" w:rsidP="00177929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організоване закінчення </w:t>
      </w:r>
      <w:r w:rsidR="00866645">
        <w:rPr>
          <w:sz w:val="28"/>
          <w:szCs w:val="28"/>
          <w:lang w:val="uk-UA"/>
        </w:rPr>
        <w:t>2021/2022</w:t>
      </w:r>
      <w:r>
        <w:rPr>
          <w:sz w:val="28"/>
          <w:szCs w:val="28"/>
          <w:lang w:val="uk-UA"/>
        </w:rPr>
        <w:t xml:space="preserve"> навчального року</w:t>
      </w:r>
      <w:r w:rsidR="00177929" w:rsidRPr="00416CD9">
        <w:rPr>
          <w:sz w:val="28"/>
          <w:szCs w:val="28"/>
          <w:lang w:val="uk-UA"/>
        </w:rPr>
        <w:t xml:space="preserve"> </w:t>
      </w:r>
      <w:r w:rsidR="00177929">
        <w:rPr>
          <w:sz w:val="28"/>
          <w:szCs w:val="28"/>
          <w:lang w:val="uk-UA"/>
        </w:rPr>
        <w:t xml:space="preserve">(доповідач </w:t>
      </w:r>
      <w:r>
        <w:rPr>
          <w:sz w:val="28"/>
          <w:szCs w:val="28"/>
          <w:lang w:val="uk-UA"/>
        </w:rPr>
        <w:t>Світлана ГУНБІНА</w:t>
      </w:r>
      <w:r w:rsidR="00177929">
        <w:rPr>
          <w:sz w:val="28"/>
          <w:szCs w:val="28"/>
          <w:lang w:val="uk-UA"/>
        </w:rPr>
        <w:t>).</w:t>
      </w:r>
    </w:p>
    <w:p w:rsidR="00177929" w:rsidRPr="00416CD9" w:rsidRDefault="00177929" w:rsidP="00177929">
      <w:pPr>
        <w:pStyle w:val="a3"/>
        <w:ind w:left="360"/>
        <w:rPr>
          <w:lang w:val="uk-UA"/>
        </w:rPr>
      </w:pPr>
    </w:p>
    <w:p w:rsidR="00177929" w:rsidRDefault="00177929" w:rsidP="0017792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3714F" w:rsidRDefault="00E8023F" w:rsidP="001779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Світлану ГУНБІНУ</w:t>
      </w:r>
      <w:r w:rsidR="0017792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методиста, яка</w:t>
      </w:r>
      <w:r w:rsidR="001779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повідомила присутнім про особливості закінчення </w:t>
      </w:r>
      <w:r w:rsidR="00866645">
        <w:rPr>
          <w:sz w:val="28"/>
          <w:szCs w:val="28"/>
          <w:lang w:val="uk-UA"/>
        </w:rPr>
        <w:t>2021/2022</w:t>
      </w:r>
      <w:bookmarkStart w:id="0" w:name="_GoBack"/>
      <w:bookmarkEnd w:id="0"/>
      <w:r w:rsidR="00117115">
        <w:rPr>
          <w:sz w:val="28"/>
          <w:szCs w:val="28"/>
          <w:lang w:val="uk-UA"/>
        </w:rPr>
        <w:t xml:space="preserve"> навчального року відповідно до</w:t>
      </w:r>
      <w:r w:rsidRPr="00E8023F">
        <w:rPr>
          <w:sz w:val="28"/>
          <w:szCs w:val="28"/>
          <w:lang w:val="uk-UA"/>
        </w:rPr>
        <w:t xml:space="preserve"> Законів України «Про освіту», «Про повну загальну середню освіту», «Про внесення змін до деяких законів України щодо державних гарантій в умовах воєнного стану, надзвичайної ситуації або надзвичайного стану»</w:t>
      </w:r>
      <w:r w:rsidR="00117115">
        <w:rPr>
          <w:sz w:val="28"/>
          <w:szCs w:val="28"/>
          <w:lang w:val="uk-UA"/>
        </w:rPr>
        <w:t xml:space="preserve"> </w:t>
      </w:r>
      <w:r w:rsidRPr="00E8023F">
        <w:rPr>
          <w:sz w:val="28"/>
          <w:szCs w:val="28"/>
          <w:lang w:val="uk-UA"/>
        </w:rPr>
        <w:t xml:space="preserve">від 15 березня 2022р. </w:t>
      </w:r>
      <w:r w:rsidR="00117115">
        <w:rPr>
          <w:sz w:val="28"/>
          <w:szCs w:val="28"/>
          <w:lang w:val="uk-UA"/>
        </w:rPr>
        <w:t xml:space="preserve">             </w:t>
      </w:r>
      <w:r w:rsidRPr="00E8023F">
        <w:rPr>
          <w:sz w:val="28"/>
          <w:szCs w:val="28"/>
          <w:lang w:val="uk-UA"/>
        </w:rPr>
        <w:t xml:space="preserve">№ 2126-IX, </w:t>
      </w:r>
      <w:r w:rsidRPr="00866645">
        <w:rPr>
          <w:sz w:val="28"/>
          <w:szCs w:val="28"/>
          <w:lang w:val="uk-UA"/>
        </w:rPr>
        <w:t>«Про внесення змін до</w:t>
      </w:r>
      <w:r w:rsidRPr="00E8023F">
        <w:rPr>
          <w:sz w:val="28"/>
          <w:szCs w:val="28"/>
          <w:lang w:val="uk-UA"/>
        </w:rPr>
        <w:t xml:space="preserve"> </w:t>
      </w:r>
      <w:r w:rsidRPr="00866645">
        <w:rPr>
          <w:sz w:val="28"/>
          <w:szCs w:val="28"/>
          <w:lang w:val="uk-UA"/>
        </w:rPr>
        <w:t>деяких законодавчих актів України в сфері освіти» від 24 березня 2022 р</w:t>
      </w:r>
      <w:r w:rsidRPr="00E8023F">
        <w:rPr>
          <w:sz w:val="28"/>
          <w:szCs w:val="28"/>
          <w:lang w:val="uk-UA"/>
        </w:rPr>
        <w:t xml:space="preserve">. </w:t>
      </w:r>
      <w:r w:rsidRPr="00866645">
        <w:rPr>
          <w:sz w:val="28"/>
          <w:szCs w:val="28"/>
          <w:lang w:val="uk-UA"/>
        </w:rPr>
        <w:t>№ 2157-ІХ</w:t>
      </w:r>
      <w:r w:rsidRPr="00E8023F">
        <w:rPr>
          <w:sz w:val="28"/>
          <w:szCs w:val="28"/>
          <w:lang w:val="uk-UA"/>
        </w:rPr>
        <w:t xml:space="preserve">, Положення про дистанційну форму здобуття повної загальної середньої освіти, затвердженого наказом Міністерства освіти і науки України від 08 вересня 2020 року                № 1115, зареєстрованим у Міністерстві юстиції України 28 вересня 2020 р. за    </w:t>
      </w:r>
      <w:r w:rsidR="00117115">
        <w:rPr>
          <w:sz w:val="28"/>
          <w:szCs w:val="28"/>
          <w:lang w:val="uk-UA"/>
        </w:rPr>
        <w:t xml:space="preserve">            </w:t>
      </w:r>
      <w:r w:rsidRPr="00E8023F">
        <w:rPr>
          <w:sz w:val="28"/>
          <w:szCs w:val="28"/>
          <w:lang w:val="uk-UA"/>
        </w:rPr>
        <w:t>№ 941/35224 наказів Міністерства освіти і науки України від 28 березня 2022р.  № 274 «Про деякі питання організації здобуття загальної середньої освіти та освітнього процесу в умовах воєнного стану в Україні», від 01 квітня 2022р.      № 290 «Про затвердження методичних рекомендацій щодо окремих питань завершення 2021/2022 навчального року»</w:t>
      </w:r>
    </w:p>
    <w:p w:rsidR="00117115" w:rsidRDefault="00117115" w:rsidP="00177929">
      <w:pPr>
        <w:ind w:firstLine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63714F" w:rsidRDefault="0063714F" w:rsidP="00177929">
      <w:pPr>
        <w:ind w:firstLine="567"/>
        <w:jc w:val="both"/>
        <w:rPr>
          <w:sz w:val="28"/>
          <w:szCs w:val="28"/>
          <w:lang w:val="uk-UA"/>
        </w:rPr>
      </w:pPr>
    </w:p>
    <w:p w:rsidR="00117115" w:rsidRPr="00117115" w:rsidRDefault="00117115" w:rsidP="00117115">
      <w:pPr>
        <w:numPr>
          <w:ilvl w:val="0"/>
          <w:numId w:val="4"/>
        </w:numPr>
        <w:tabs>
          <w:tab w:val="left" w:pos="851"/>
        </w:tabs>
        <w:spacing w:after="200"/>
        <w:ind w:right="141" w:firstLine="567"/>
        <w:contextualSpacing/>
        <w:jc w:val="both"/>
        <w:rPr>
          <w:sz w:val="28"/>
          <w:szCs w:val="28"/>
          <w:lang w:val="uk-UA"/>
        </w:rPr>
      </w:pPr>
      <w:r w:rsidRPr="00117115">
        <w:rPr>
          <w:sz w:val="28"/>
          <w:szCs w:val="28"/>
          <w:lang w:val="uk-UA"/>
        </w:rPr>
        <w:t>Завершити  2021/2022  навчальний  рік  у Харківському республіканському ліцеї-інтернаті спортивного профілю 03.06.2022.</w:t>
      </w:r>
    </w:p>
    <w:p w:rsidR="00117115" w:rsidRPr="00117115" w:rsidRDefault="00117115" w:rsidP="00117115">
      <w:pPr>
        <w:numPr>
          <w:ilvl w:val="0"/>
          <w:numId w:val="4"/>
        </w:numPr>
        <w:tabs>
          <w:tab w:val="left" w:pos="851"/>
        </w:tabs>
        <w:spacing w:after="200"/>
        <w:ind w:right="141" w:firstLine="567"/>
        <w:contextualSpacing/>
        <w:jc w:val="both"/>
        <w:rPr>
          <w:sz w:val="28"/>
          <w:szCs w:val="28"/>
          <w:lang w:val="uk-UA"/>
        </w:rPr>
      </w:pPr>
      <w:r w:rsidRPr="00117115">
        <w:rPr>
          <w:sz w:val="28"/>
          <w:szCs w:val="28"/>
          <w:shd w:val="clear" w:color="auto" w:fill="FFFFFF"/>
          <w:lang w:val="uk-UA"/>
        </w:rPr>
        <w:t xml:space="preserve">Звільнити у 2021/2022 навчальному році від проходження державної підсумкової атестації учнів </w:t>
      </w:r>
      <w:r w:rsidRPr="00117115">
        <w:rPr>
          <w:sz w:val="28"/>
          <w:szCs w:val="28"/>
          <w:lang w:val="uk-UA"/>
        </w:rPr>
        <w:t>Харківського республіканського ліцею-інтернату спортивного профілю</w:t>
      </w:r>
      <w:r w:rsidRPr="00117115">
        <w:rPr>
          <w:sz w:val="28"/>
          <w:szCs w:val="28"/>
          <w:shd w:val="clear" w:color="auto" w:fill="FFFFFF"/>
          <w:lang w:val="uk-UA"/>
        </w:rPr>
        <w:t>, які завершують здобуття  повної загальної середньої освіти.</w:t>
      </w:r>
      <w:r w:rsidRPr="00117115">
        <w:rPr>
          <w:sz w:val="28"/>
          <w:szCs w:val="28"/>
          <w:lang w:val="uk-UA"/>
        </w:rPr>
        <w:t xml:space="preserve"> </w:t>
      </w:r>
    </w:p>
    <w:p w:rsidR="00117115" w:rsidRPr="00117115" w:rsidRDefault="00117115" w:rsidP="00117115">
      <w:pPr>
        <w:numPr>
          <w:ilvl w:val="0"/>
          <w:numId w:val="4"/>
        </w:numPr>
        <w:tabs>
          <w:tab w:val="left" w:pos="851"/>
        </w:tabs>
        <w:spacing w:after="200"/>
        <w:ind w:right="141" w:firstLine="567"/>
        <w:contextualSpacing/>
        <w:jc w:val="both"/>
        <w:rPr>
          <w:sz w:val="28"/>
          <w:szCs w:val="28"/>
          <w:lang w:val="uk-UA"/>
        </w:rPr>
      </w:pPr>
      <w:r w:rsidRPr="00117115">
        <w:rPr>
          <w:sz w:val="28"/>
          <w:szCs w:val="28"/>
          <w:lang w:val="uk-UA"/>
        </w:rPr>
        <w:t>Вчителям ліцею-інтернату:</w:t>
      </w:r>
    </w:p>
    <w:p w:rsidR="00117115" w:rsidRPr="00117115" w:rsidRDefault="00117115" w:rsidP="00117115">
      <w:pPr>
        <w:spacing w:after="200"/>
        <w:ind w:right="141" w:firstLine="567"/>
        <w:contextualSpacing/>
        <w:jc w:val="both"/>
        <w:rPr>
          <w:sz w:val="28"/>
          <w:szCs w:val="28"/>
          <w:lang w:val="uk-UA"/>
        </w:rPr>
      </w:pPr>
      <w:r w:rsidRPr="00117115">
        <w:rPr>
          <w:sz w:val="28"/>
          <w:szCs w:val="28"/>
          <w:lang w:val="uk-UA"/>
        </w:rPr>
        <w:t xml:space="preserve">3.1. Забезпечити </w:t>
      </w:r>
      <w:bookmarkStart w:id="1" w:name="_Hlk100247875"/>
      <w:r w:rsidRPr="00117115">
        <w:rPr>
          <w:sz w:val="28"/>
          <w:szCs w:val="28"/>
          <w:lang w:val="uk-UA"/>
        </w:rPr>
        <w:t>виконання освітніх програм, навчальних програм             та навчального плану</w:t>
      </w:r>
      <w:bookmarkEnd w:id="1"/>
      <w:r w:rsidRPr="00117115">
        <w:rPr>
          <w:sz w:val="28"/>
          <w:szCs w:val="28"/>
          <w:lang w:val="uk-UA"/>
        </w:rPr>
        <w:t xml:space="preserve"> за рахунок ущільнення навчального матеріалу, організації</w:t>
      </w:r>
      <w:r>
        <w:rPr>
          <w:sz w:val="28"/>
          <w:szCs w:val="28"/>
          <w:lang w:val="uk-UA"/>
        </w:rPr>
        <w:t xml:space="preserve"> </w:t>
      </w:r>
      <w:r w:rsidRPr="00117115">
        <w:rPr>
          <w:sz w:val="28"/>
          <w:szCs w:val="28"/>
          <w:lang w:val="uk-UA"/>
        </w:rPr>
        <w:t xml:space="preserve">самостійної навчальної діяльності учнів, додаткових консультацій з використанням технологій дистанційного навчання тощо та внести      відповідні зміни до календарно-тематичного планування з предметів інваріантної та варіативної складової навчального плану ХРЛІСП для </w:t>
      </w:r>
      <w:r w:rsidRPr="00117115">
        <w:rPr>
          <w:sz w:val="28"/>
          <w:szCs w:val="28"/>
          <w:lang w:val="uk-UA"/>
        </w:rPr>
        <w:lastRenderedPageBreak/>
        <w:t>забезпечення якісного виконання програм без урахування показників з кількості днів, врахувавши той факт, що у період дії воєнного стану не застосовуються норми статей 71-73 Кодексу законів про працю України щодо святкових і неробочих днів.</w:t>
      </w:r>
    </w:p>
    <w:p w:rsidR="00117115" w:rsidRPr="00117115" w:rsidRDefault="00117115" w:rsidP="00117115">
      <w:pPr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200"/>
        <w:ind w:left="0" w:right="141" w:firstLine="567"/>
        <w:contextualSpacing/>
        <w:jc w:val="both"/>
        <w:rPr>
          <w:sz w:val="28"/>
          <w:szCs w:val="28"/>
          <w:lang w:val="uk-UA"/>
        </w:rPr>
      </w:pPr>
      <w:r w:rsidRPr="00117115">
        <w:rPr>
          <w:sz w:val="28"/>
          <w:szCs w:val="28"/>
          <w:lang w:val="uk-UA"/>
        </w:rPr>
        <w:t>Звернути увагу на необхідність психологічної підтримки дітей, використовуючи відповідні матеріали, розміщені на сайтах Міністерства освіти і науки України та Інституту модернізації змісту освіти, у тому числі після завершення навчального року.</w:t>
      </w:r>
    </w:p>
    <w:p w:rsidR="00117115" w:rsidRPr="00117115" w:rsidRDefault="00117115" w:rsidP="00117115">
      <w:pPr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200"/>
        <w:ind w:left="0" w:right="141" w:firstLine="567"/>
        <w:contextualSpacing/>
        <w:jc w:val="both"/>
        <w:rPr>
          <w:sz w:val="28"/>
          <w:szCs w:val="28"/>
          <w:lang w:val="uk-UA"/>
        </w:rPr>
      </w:pPr>
      <w:r w:rsidRPr="00117115">
        <w:rPr>
          <w:sz w:val="28"/>
          <w:szCs w:val="28"/>
          <w:lang w:val="uk-UA"/>
        </w:rPr>
        <w:t>Здійснити оцінювання, зокрема підсумкове, результатів навчання здобувачів освіти, за потреби, з використанням технологій дистанційного навчання.</w:t>
      </w:r>
    </w:p>
    <w:p w:rsidR="00117115" w:rsidRPr="00117115" w:rsidRDefault="00117115" w:rsidP="00117115">
      <w:pPr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200"/>
        <w:ind w:left="0" w:right="141" w:firstLine="567"/>
        <w:contextualSpacing/>
        <w:jc w:val="both"/>
        <w:rPr>
          <w:sz w:val="28"/>
          <w:szCs w:val="28"/>
          <w:lang w:val="uk-UA"/>
        </w:rPr>
      </w:pPr>
      <w:r w:rsidRPr="00117115">
        <w:rPr>
          <w:sz w:val="28"/>
          <w:szCs w:val="28"/>
          <w:lang w:val="uk-UA"/>
        </w:rPr>
        <w:t xml:space="preserve">Здійснити семестрове оцінювання за ІІ семестр, в залежності від ситуації: за результатами </w:t>
      </w:r>
      <w:r w:rsidRPr="00866645">
        <w:rPr>
          <w:sz w:val="28"/>
          <w:szCs w:val="28"/>
          <w:lang w:val="uk-UA"/>
        </w:rPr>
        <w:t>тематичного оцінювання</w:t>
      </w:r>
      <w:r w:rsidRPr="00117115">
        <w:rPr>
          <w:sz w:val="28"/>
          <w:szCs w:val="28"/>
          <w:lang w:val="uk-UA"/>
        </w:rPr>
        <w:t xml:space="preserve">; </w:t>
      </w:r>
      <w:r w:rsidRPr="00866645">
        <w:rPr>
          <w:sz w:val="28"/>
          <w:szCs w:val="28"/>
          <w:lang w:val="uk-UA"/>
        </w:rPr>
        <w:t>поточного оцінювання, отриманого учнями під час очного і</w:t>
      </w:r>
      <w:r w:rsidRPr="00117115">
        <w:rPr>
          <w:sz w:val="28"/>
          <w:szCs w:val="28"/>
          <w:lang w:val="uk-UA"/>
        </w:rPr>
        <w:t xml:space="preserve"> </w:t>
      </w:r>
      <w:r w:rsidRPr="00866645">
        <w:rPr>
          <w:sz w:val="28"/>
          <w:szCs w:val="28"/>
          <w:lang w:val="uk-UA"/>
        </w:rPr>
        <w:t>дистанційного навчання;</w:t>
      </w:r>
      <w:r w:rsidRPr="00117115">
        <w:rPr>
          <w:sz w:val="28"/>
          <w:szCs w:val="28"/>
          <w:lang w:val="uk-UA"/>
        </w:rPr>
        <w:t xml:space="preserve"> </w:t>
      </w:r>
      <w:r w:rsidRPr="00866645">
        <w:rPr>
          <w:sz w:val="28"/>
          <w:szCs w:val="28"/>
          <w:lang w:val="uk-UA"/>
        </w:rPr>
        <w:t>підсумкового оцінювання за ІІ семестр, що може здійснюватися, у тому</w:t>
      </w:r>
      <w:r w:rsidRPr="00117115">
        <w:rPr>
          <w:sz w:val="28"/>
          <w:szCs w:val="28"/>
          <w:lang w:val="uk-UA"/>
        </w:rPr>
        <w:t xml:space="preserve"> </w:t>
      </w:r>
      <w:r w:rsidRPr="00866645">
        <w:rPr>
          <w:sz w:val="28"/>
          <w:szCs w:val="28"/>
          <w:lang w:val="uk-UA"/>
        </w:rPr>
        <w:t xml:space="preserve">числі, у вигляді письмової контрольної роботи, </w:t>
      </w:r>
      <w:proofErr w:type="spellStart"/>
      <w:r w:rsidRPr="00866645">
        <w:rPr>
          <w:sz w:val="28"/>
          <w:szCs w:val="28"/>
          <w:lang w:val="uk-UA"/>
        </w:rPr>
        <w:t>онлайн</w:t>
      </w:r>
      <w:proofErr w:type="spellEnd"/>
      <w:r w:rsidRPr="00866645">
        <w:rPr>
          <w:sz w:val="28"/>
          <w:szCs w:val="28"/>
          <w:lang w:val="uk-UA"/>
        </w:rPr>
        <w:t xml:space="preserve"> тестування,</w:t>
      </w:r>
      <w:r w:rsidRPr="00117115">
        <w:rPr>
          <w:sz w:val="28"/>
          <w:szCs w:val="28"/>
          <w:lang w:val="uk-UA"/>
        </w:rPr>
        <w:t xml:space="preserve"> </w:t>
      </w:r>
      <w:r w:rsidRPr="00866645">
        <w:rPr>
          <w:sz w:val="28"/>
          <w:szCs w:val="28"/>
          <w:lang w:val="uk-UA"/>
        </w:rPr>
        <w:t>діагностичної роботи, усної співбесіди тощо.</w:t>
      </w:r>
    </w:p>
    <w:p w:rsidR="00117115" w:rsidRPr="00117115" w:rsidRDefault="00117115" w:rsidP="00117115">
      <w:pPr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200"/>
        <w:ind w:left="0" w:right="141" w:firstLine="567"/>
        <w:contextualSpacing/>
        <w:jc w:val="both"/>
        <w:rPr>
          <w:sz w:val="28"/>
          <w:szCs w:val="28"/>
          <w:lang w:val="uk-UA"/>
        </w:rPr>
      </w:pPr>
      <w:r w:rsidRPr="00117115">
        <w:rPr>
          <w:sz w:val="28"/>
          <w:szCs w:val="28"/>
          <w:lang w:val="uk-UA"/>
        </w:rPr>
        <w:t>П</w:t>
      </w:r>
      <w:r w:rsidRPr="00866645">
        <w:rPr>
          <w:sz w:val="28"/>
          <w:szCs w:val="28"/>
          <w:lang w:val="uk-UA"/>
        </w:rPr>
        <w:t>ри здійсненні оцінювання за ІІ семестр зараховувати</w:t>
      </w:r>
      <w:r w:rsidRPr="00117115">
        <w:rPr>
          <w:sz w:val="28"/>
          <w:szCs w:val="28"/>
          <w:lang w:val="uk-UA"/>
        </w:rPr>
        <w:t xml:space="preserve"> </w:t>
      </w:r>
      <w:r w:rsidRPr="00866645">
        <w:rPr>
          <w:sz w:val="28"/>
          <w:szCs w:val="28"/>
          <w:lang w:val="uk-UA"/>
        </w:rPr>
        <w:t>всі оцінки, які отримав учень (учениця) упродовж цього семестру незалежно</w:t>
      </w:r>
      <w:r w:rsidRPr="00117115">
        <w:rPr>
          <w:sz w:val="28"/>
          <w:szCs w:val="28"/>
          <w:lang w:val="uk-UA"/>
        </w:rPr>
        <w:t xml:space="preserve"> </w:t>
      </w:r>
      <w:r w:rsidRPr="00866645">
        <w:rPr>
          <w:sz w:val="28"/>
          <w:szCs w:val="28"/>
          <w:lang w:val="uk-UA"/>
        </w:rPr>
        <w:t>від місця навчання</w:t>
      </w:r>
      <w:r w:rsidRPr="00117115">
        <w:rPr>
          <w:sz w:val="28"/>
          <w:szCs w:val="28"/>
          <w:lang w:val="uk-UA"/>
        </w:rPr>
        <w:t>.</w:t>
      </w:r>
    </w:p>
    <w:p w:rsidR="00117115" w:rsidRPr="00117115" w:rsidRDefault="00117115" w:rsidP="00117115">
      <w:pPr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200"/>
        <w:ind w:left="0" w:right="141" w:firstLine="567"/>
        <w:contextualSpacing/>
        <w:jc w:val="both"/>
        <w:rPr>
          <w:sz w:val="28"/>
          <w:szCs w:val="28"/>
          <w:lang w:val="uk-UA"/>
        </w:rPr>
      </w:pPr>
      <w:r w:rsidRPr="00117115">
        <w:rPr>
          <w:sz w:val="28"/>
          <w:szCs w:val="28"/>
          <w:lang w:val="uk-UA"/>
        </w:rPr>
        <w:t>Здійснити річне оцінювання на підставі семестрових або скоригованих семестрових оцінок. За відсутності в учнів результатів підсумкового оцінювання за ІІ семестр здійснити річне оцінювання за результатами І семестру з урахуванням поточного оцінювання в ІІ семестрі.</w:t>
      </w:r>
    </w:p>
    <w:p w:rsidR="00117115" w:rsidRPr="00117115" w:rsidRDefault="00117115" w:rsidP="00117115">
      <w:pPr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200"/>
        <w:ind w:left="0" w:right="141" w:firstLine="567"/>
        <w:contextualSpacing/>
        <w:jc w:val="both"/>
        <w:rPr>
          <w:sz w:val="28"/>
          <w:szCs w:val="28"/>
          <w:lang w:val="uk-UA"/>
        </w:rPr>
      </w:pPr>
      <w:r w:rsidRPr="00117115">
        <w:rPr>
          <w:sz w:val="28"/>
          <w:szCs w:val="28"/>
          <w:lang w:val="uk-UA"/>
        </w:rPr>
        <w:t xml:space="preserve">Дотримуватись  термінів семестрового та річного оцінювання навчальних досягнень учнів.         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17115" w:rsidRPr="00117115" w:rsidTr="00DD399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115" w:rsidRPr="00117115" w:rsidRDefault="00117115" w:rsidP="00117115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117115">
              <w:rPr>
                <w:sz w:val="28"/>
                <w:szCs w:val="28"/>
                <w:lang w:val="uk-UA"/>
              </w:rPr>
              <w:t>Термін: не раніше ніж через 3 дні після                                                  виставлення семестрових оцінок та з                                                                 урахуванням часу на вирішення спірних питань</w:t>
            </w:r>
          </w:p>
        </w:tc>
      </w:tr>
    </w:tbl>
    <w:p w:rsidR="00117115" w:rsidRPr="00117115" w:rsidRDefault="00117115" w:rsidP="00117115">
      <w:pPr>
        <w:numPr>
          <w:ilvl w:val="1"/>
          <w:numId w:val="5"/>
        </w:numPr>
        <w:tabs>
          <w:tab w:val="left" w:pos="567"/>
          <w:tab w:val="left" w:pos="851"/>
          <w:tab w:val="left" w:pos="1134"/>
        </w:tabs>
        <w:spacing w:after="200"/>
        <w:ind w:left="0" w:right="141" w:firstLine="567"/>
        <w:contextualSpacing/>
        <w:jc w:val="both"/>
        <w:rPr>
          <w:sz w:val="28"/>
          <w:szCs w:val="28"/>
          <w:lang w:val="uk-UA"/>
        </w:rPr>
      </w:pPr>
      <w:r w:rsidRPr="00117115">
        <w:rPr>
          <w:sz w:val="28"/>
          <w:szCs w:val="28"/>
          <w:lang w:val="uk-UA"/>
        </w:rPr>
        <w:t>Заповнити класні журнали після повернення педагогічних працівників до ліцею-інтернату.</w:t>
      </w:r>
    </w:p>
    <w:p w:rsidR="00117115" w:rsidRPr="00117115" w:rsidRDefault="00117115" w:rsidP="00117115">
      <w:pPr>
        <w:numPr>
          <w:ilvl w:val="0"/>
          <w:numId w:val="5"/>
        </w:numPr>
        <w:tabs>
          <w:tab w:val="left" w:pos="567"/>
          <w:tab w:val="left" w:pos="851"/>
          <w:tab w:val="left" w:pos="1134"/>
        </w:tabs>
        <w:spacing w:after="200"/>
        <w:ind w:left="-142" w:right="141" w:firstLine="709"/>
        <w:contextualSpacing/>
        <w:jc w:val="both"/>
        <w:rPr>
          <w:sz w:val="28"/>
          <w:szCs w:val="28"/>
          <w:lang w:val="uk-UA"/>
        </w:rPr>
      </w:pPr>
      <w:r w:rsidRPr="00117115">
        <w:rPr>
          <w:sz w:val="28"/>
          <w:szCs w:val="28"/>
          <w:lang w:val="uk-UA"/>
        </w:rPr>
        <w:t>Класним керівникам 9, 11 класів Світлані ГУНБІНІЙ,                    Наталі ПОЛЮХОВИЧ інформувати батьків учнів 9, 11 класів та забезпечити подання ними заяв щодо замовлення і видачі документів про базову середню освіту та про повну загальну середню освіту.</w:t>
      </w:r>
    </w:p>
    <w:p w:rsidR="00117115" w:rsidRPr="00117115" w:rsidRDefault="00117115" w:rsidP="00117115">
      <w:pPr>
        <w:numPr>
          <w:ilvl w:val="0"/>
          <w:numId w:val="5"/>
        </w:numPr>
        <w:tabs>
          <w:tab w:val="left" w:pos="851"/>
          <w:tab w:val="left" w:pos="1134"/>
        </w:tabs>
        <w:spacing w:after="200"/>
        <w:ind w:left="-142" w:right="141" w:firstLine="709"/>
        <w:contextualSpacing/>
        <w:jc w:val="both"/>
        <w:rPr>
          <w:sz w:val="28"/>
          <w:szCs w:val="28"/>
          <w:lang w:val="uk-UA"/>
        </w:rPr>
      </w:pPr>
      <w:r w:rsidRPr="00117115">
        <w:rPr>
          <w:sz w:val="28"/>
          <w:szCs w:val="28"/>
          <w:lang w:val="uk-UA"/>
        </w:rPr>
        <w:t xml:space="preserve">Методисту </w:t>
      </w:r>
      <w:bookmarkStart w:id="2" w:name="_Hlk100246718"/>
      <w:r w:rsidRPr="00117115">
        <w:rPr>
          <w:sz w:val="28"/>
          <w:szCs w:val="28"/>
          <w:lang w:val="uk-UA"/>
        </w:rPr>
        <w:t xml:space="preserve">Світлані ГУНБІНІЙ </w:t>
      </w:r>
      <w:bookmarkEnd w:id="2"/>
      <w:r w:rsidRPr="00117115">
        <w:rPr>
          <w:sz w:val="28"/>
          <w:szCs w:val="28"/>
          <w:lang w:val="uk-UA"/>
        </w:rPr>
        <w:t>здійснювати контроль за роботою вчителів щодо завершення 2021/2022 навчального року, виконання освітніх програм, навчальних програм та навчального плану.</w:t>
      </w:r>
    </w:p>
    <w:p w:rsidR="00177929" w:rsidRDefault="00177929" w:rsidP="00117115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Голова педради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 xml:space="preserve">Андрій ТОЛСТОЙ  </w:t>
      </w: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Pr="00C35555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Секретар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>Світлана ГУНБІНА</w:t>
      </w:r>
    </w:p>
    <w:p w:rsidR="00177929" w:rsidRPr="00C35555" w:rsidRDefault="00177929" w:rsidP="00177929">
      <w:pPr>
        <w:ind w:firstLine="567"/>
        <w:jc w:val="both"/>
        <w:rPr>
          <w:lang w:val="uk-UA"/>
        </w:rPr>
      </w:pPr>
    </w:p>
    <w:p w:rsidR="00302C2D" w:rsidRDefault="00302C2D"/>
    <w:sectPr w:rsidR="00302C2D" w:rsidSect="00C355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38D"/>
    <w:multiLevelType w:val="multilevel"/>
    <w:tmpl w:val="56FA1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477A5A1"/>
    <w:multiLevelType w:val="multilevel"/>
    <w:tmpl w:val="4477A5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8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68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568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68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56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568" w:firstLine="0"/>
      </w:pPr>
      <w:rPr>
        <w:rFonts w:hint="default"/>
      </w:rPr>
    </w:lvl>
  </w:abstractNum>
  <w:abstractNum w:abstractNumId="2">
    <w:nsid w:val="46840C3E"/>
    <w:multiLevelType w:val="hybridMultilevel"/>
    <w:tmpl w:val="FA680B30"/>
    <w:lvl w:ilvl="0" w:tplc="02BC6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D27A28"/>
    <w:multiLevelType w:val="multilevel"/>
    <w:tmpl w:val="36027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64140E78"/>
    <w:multiLevelType w:val="hybridMultilevel"/>
    <w:tmpl w:val="AD4A7FE6"/>
    <w:lvl w:ilvl="0" w:tplc="83D85B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1"/>
    <w:rsid w:val="00117115"/>
    <w:rsid w:val="00177929"/>
    <w:rsid w:val="00302C2D"/>
    <w:rsid w:val="0063714F"/>
    <w:rsid w:val="00805BF1"/>
    <w:rsid w:val="00866645"/>
    <w:rsid w:val="00E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2022-09-20T06:23:00Z</cp:lastPrinted>
  <dcterms:created xsi:type="dcterms:W3CDTF">2022-09-18T18:02:00Z</dcterms:created>
  <dcterms:modified xsi:type="dcterms:W3CDTF">2022-09-20T06:24:00Z</dcterms:modified>
</cp:coreProperties>
</file>